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918C" w14:textId="2151FC1A" w:rsidR="00FE4977" w:rsidRDefault="00FE4977"/>
    <w:p w14:paraId="6141260B" w14:textId="1B5D6178" w:rsidR="00935186" w:rsidRDefault="00935186"/>
    <w:p w14:paraId="6870FA87" w14:textId="51480740" w:rsidR="00935186" w:rsidRDefault="00935186"/>
    <w:p w14:paraId="534B05E7" w14:textId="002E5F17" w:rsidR="00935186" w:rsidRDefault="00935186"/>
    <w:p w14:paraId="4BFA39E2" w14:textId="44552869" w:rsidR="00935186" w:rsidRDefault="00935186"/>
    <w:p w14:paraId="11FC20E9" w14:textId="77777777" w:rsidR="005C2698" w:rsidRDefault="005C2698"/>
    <w:p w14:paraId="54103488" w14:textId="0CBC3AF9" w:rsidR="00935186" w:rsidRDefault="00935186"/>
    <w:p w14:paraId="2C2F15B6" w14:textId="7BC701A1" w:rsidR="00935186" w:rsidRDefault="00935186"/>
    <w:p w14:paraId="34918D17" w14:textId="1C968629" w:rsidR="002F03B6" w:rsidRDefault="00935186">
      <w:r>
        <w:rPr>
          <w:noProof/>
          <w:lang w:eastAsia="hu-HU"/>
        </w:rPr>
        <w:drawing>
          <wp:anchor distT="0" distB="0" distL="114300" distR="114300" simplePos="0" relativeHeight="251658240" behindDoc="1" locked="0" layoutInCell="1" allowOverlap="1" wp14:anchorId="2FEE752E" wp14:editId="0B2181E0">
            <wp:simplePos x="0" y="0"/>
            <wp:positionH relativeFrom="column">
              <wp:posOffset>1165225</wp:posOffset>
            </wp:positionH>
            <wp:positionV relativeFrom="paragraph">
              <wp:posOffset>334645</wp:posOffset>
            </wp:positionV>
            <wp:extent cx="3560400" cy="619200"/>
            <wp:effectExtent l="0" t="0" r="2540"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00" cy="619200"/>
                    </a:xfrm>
                    <a:prstGeom prst="rect">
                      <a:avLst/>
                    </a:prstGeom>
                    <a:noFill/>
                  </pic:spPr>
                </pic:pic>
              </a:graphicData>
            </a:graphic>
            <wp14:sizeRelH relativeFrom="page">
              <wp14:pctWidth>0</wp14:pctWidth>
            </wp14:sizeRelH>
            <wp14:sizeRelV relativeFrom="page">
              <wp14:pctHeight>0</wp14:pctHeight>
            </wp14:sizeRelV>
          </wp:anchor>
        </w:drawing>
      </w:r>
    </w:p>
    <w:p w14:paraId="4448EC90" w14:textId="77777777" w:rsidR="00935186" w:rsidRDefault="00935186" w:rsidP="00935186">
      <w:pPr>
        <w:rPr>
          <w:rFonts w:ascii="Times New Roman" w:hAnsi="Times New Roman" w:cs="Times New Roman"/>
          <w:b/>
          <w:sz w:val="48"/>
          <w:szCs w:val="48"/>
        </w:rPr>
      </w:pPr>
    </w:p>
    <w:p w14:paraId="156723B0" w14:textId="77777777" w:rsidR="00935186" w:rsidRPr="00935186" w:rsidRDefault="00935186" w:rsidP="00935186">
      <w:pPr>
        <w:jc w:val="center"/>
        <w:rPr>
          <w:rFonts w:ascii="Gabriola" w:hAnsi="Gabriola" w:cs="Angsana New"/>
          <w:b/>
          <w:color w:val="0070C0"/>
          <w:sz w:val="56"/>
          <w:szCs w:val="56"/>
          <w14:shadow w14:blurRad="50800" w14:dist="38100" w14:dir="2700000" w14:sx="100000" w14:sy="100000" w14:kx="0" w14:ky="0" w14:algn="tl">
            <w14:srgbClr w14:val="000000">
              <w14:alpha w14:val="60000"/>
            </w14:srgbClr>
          </w14:shadow>
        </w:rPr>
      </w:pPr>
      <w:r w:rsidRPr="00935186">
        <w:rPr>
          <w:rFonts w:ascii="Gabriola" w:hAnsi="Gabriola" w:cs="Angsana New"/>
          <w:b/>
          <w:color w:val="0070C0"/>
          <w:sz w:val="56"/>
          <w:szCs w:val="56"/>
          <w14:shadow w14:blurRad="50800" w14:dist="38100" w14:dir="2700000" w14:sx="100000" w14:sy="100000" w14:kx="0" w14:ky="0" w14:algn="tl">
            <w14:srgbClr w14:val="000000">
              <w14:alpha w14:val="60000"/>
            </w14:srgbClr>
          </w14:shadow>
        </w:rPr>
        <w:t xml:space="preserve">az Őszi Napfény Idősek Otthona és </w:t>
      </w:r>
    </w:p>
    <w:p w14:paraId="30D0CADD" w14:textId="77777777" w:rsidR="00935186" w:rsidRPr="00935186" w:rsidRDefault="00935186" w:rsidP="00935186">
      <w:pPr>
        <w:jc w:val="center"/>
        <w:rPr>
          <w:rFonts w:ascii="Gabriola" w:hAnsi="Gabriola" w:cs="Angsana New"/>
          <w:b/>
          <w:color w:val="0070C0"/>
          <w:sz w:val="56"/>
          <w:szCs w:val="56"/>
          <w14:shadow w14:blurRad="50800" w14:dist="38100" w14:dir="2700000" w14:sx="100000" w14:sy="100000" w14:kx="0" w14:ky="0" w14:algn="tl">
            <w14:srgbClr w14:val="000000">
              <w14:alpha w14:val="60000"/>
            </w14:srgbClr>
          </w14:shadow>
        </w:rPr>
      </w:pPr>
      <w:r w:rsidRPr="00935186">
        <w:rPr>
          <w:rFonts w:ascii="Gabriola" w:hAnsi="Gabriola" w:cs="Angsana New"/>
          <w:b/>
          <w:color w:val="0070C0"/>
          <w:sz w:val="56"/>
          <w:szCs w:val="56"/>
          <w14:shadow w14:blurRad="50800" w14:dist="38100" w14:dir="2700000" w14:sx="100000" w14:sy="100000" w14:kx="0" w14:ky="0" w14:algn="tl">
            <w14:srgbClr w14:val="000000">
              <w14:alpha w14:val="60000"/>
            </w14:srgbClr>
          </w14:shadow>
        </w:rPr>
        <w:t>Családok Átmeneti Otthona</w:t>
      </w:r>
    </w:p>
    <w:p w14:paraId="55035567" w14:textId="6DD6BA3F" w:rsidR="00935186" w:rsidRPr="00935186" w:rsidRDefault="00935186" w:rsidP="00935186">
      <w:pPr>
        <w:jc w:val="center"/>
        <w:rPr>
          <w:rFonts w:ascii="Gabriola" w:hAnsi="Gabriola" w:cs="Angsana New"/>
          <w:b/>
          <w:color w:val="0070C0"/>
          <w:sz w:val="56"/>
          <w:szCs w:val="56"/>
          <w14:shadow w14:blurRad="50800" w14:dist="38100" w14:dir="2700000" w14:sx="100000" w14:sy="100000" w14:kx="0" w14:ky="0" w14:algn="tl">
            <w14:srgbClr w14:val="000000">
              <w14:alpha w14:val="60000"/>
            </w14:srgbClr>
          </w14:shadow>
        </w:rPr>
      </w:pPr>
      <w:r w:rsidRPr="00935186">
        <w:rPr>
          <w:rFonts w:ascii="Gabriola" w:hAnsi="Gabriola" w:cs="Angsana New"/>
          <w:b/>
          <w:color w:val="0070C0"/>
          <w:sz w:val="56"/>
          <w:szCs w:val="56"/>
          <w14:shadow w14:blurRad="50800" w14:dist="38100" w14:dir="2700000" w14:sx="100000" w14:sy="100000" w14:kx="0" w14:ky="0" w14:algn="tl">
            <w14:srgbClr w14:val="000000">
              <w14:alpha w14:val="60000"/>
            </w14:srgbClr>
          </w14:shadow>
        </w:rPr>
        <w:t>202</w:t>
      </w:r>
      <w:r w:rsidR="009A161B">
        <w:rPr>
          <w:rFonts w:ascii="Gabriola" w:hAnsi="Gabriola" w:cs="Angsana New"/>
          <w:b/>
          <w:color w:val="0070C0"/>
          <w:sz w:val="56"/>
          <w:szCs w:val="56"/>
          <w14:shadow w14:blurRad="50800" w14:dist="38100" w14:dir="2700000" w14:sx="100000" w14:sy="100000" w14:kx="0" w14:ky="0" w14:algn="tl">
            <w14:srgbClr w14:val="000000">
              <w14:alpha w14:val="60000"/>
            </w14:srgbClr>
          </w14:shadow>
        </w:rPr>
        <w:t>4</w:t>
      </w:r>
      <w:r w:rsidRPr="00935186">
        <w:rPr>
          <w:rFonts w:ascii="Gabriola" w:hAnsi="Gabriola" w:cs="Angsana New"/>
          <w:b/>
          <w:color w:val="0070C0"/>
          <w:sz w:val="56"/>
          <w:szCs w:val="56"/>
          <w14:shadow w14:blurRad="50800" w14:dist="38100" w14:dir="2700000" w14:sx="100000" w14:sy="100000" w14:kx="0" w14:ky="0" w14:algn="tl">
            <w14:srgbClr w14:val="000000">
              <w14:alpha w14:val="60000"/>
            </w14:srgbClr>
          </w14:shadow>
        </w:rPr>
        <w:t>. évi munkáj</w:t>
      </w:r>
      <w:r>
        <w:rPr>
          <w:rFonts w:ascii="Gabriola" w:hAnsi="Gabriola" w:cs="Angsana New"/>
          <w:b/>
          <w:color w:val="0070C0"/>
          <w:sz w:val="56"/>
          <w:szCs w:val="56"/>
          <w14:shadow w14:blurRad="50800" w14:dist="38100" w14:dir="2700000" w14:sx="100000" w14:sy="100000" w14:kx="0" w14:ky="0" w14:algn="tl">
            <w14:srgbClr w14:val="000000">
              <w14:alpha w14:val="60000"/>
            </w14:srgbClr>
          </w14:shadow>
        </w:rPr>
        <w:t>áról</w:t>
      </w:r>
    </w:p>
    <w:p w14:paraId="5DAE16EC" w14:textId="77777777" w:rsidR="002F03B6" w:rsidRDefault="002F03B6" w:rsidP="002F03B6">
      <w:pPr>
        <w:jc w:val="center"/>
        <w:rPr>
          <w:rFonts w:ascii="Times New Roman" w:hAnsi="Times New Roman" w:cs="Times New Roman"/>
          <w:b/>
          <w:sz w:val="48"/>
          <w:szCs w:val="48"/>
        </w:rPr>
      </w:pPr>
    </w:p>
    <w:p w14:paraId="7AB2357F" w14:textId="77777777" w:rsidR="002F03B6" w:rsidRDefault="002F03B6" w:rsidP="002F03B6">
      <w:pPr>
        <w:jc w:val="center"/>
        <w:rPr>
          <w:rFonts w:ascii="Times New Roman" w:hAnsi="Times New Roman" w:cs="Times New Roman"/>
          <w:b/>
          <w:sz w:val="48"/>
          <w:szCs w:val="48"/>
        </w:rPr>
      </w:pPr>
    </w:p>
    <w:p w14:paraId="4B7F8F77" w14:textId="77777777" w:rsidR="000F65F8" w:rsidRDefault="000F65F8" w:rsidP="002F03B6">
      <w:pPr>
        <w:jc w:val="center"/>
        <w:rPr>
          <w:rFonts w:ascii="Times New Roman" w:hAnsi="Times New Roman" w:cs="Times New Roman"/>
          <w:sz w:val="28"/>
          <w:szCs w:val="28"/>
        </w:rPr>
      </w:pPr>
    </w:p>
    <w:p w14:paraId="73491E94" w14:textId="77777777" w:rsidR="002C7ED8" w:rsidRDefault="002C7ED8" w:rsidP="002C7ED8">
      <w:pPr>
        <w:rPr>
          <w:rFonts w:ascii="Times New Roman" w:hAnsi="Times New Roman" w:cs="Times New Roman"/>
          <w:b/>
          <w:sz w:val="32"/>
          <w:szCs w:val="32"/>
        </w:rPr>
      </w:pPr>
    </w:p>
    <w:p w14:paraId="51532B54" w14:textId="60864347" w:rsidR="0085044A" w:rsidRDefault="00BD5802" w:rsidP="009E5D4D">
      <w:pPr>
        <w:pStyle w:val="Kiemeltidzet"/>
        <w:numPr>
          <w:ilvl w:val="0"/>
          <w:numId w:val="4"/>
        </w:numPr>
        <w:rPr>
          <w:sz w:val="28"/>
          <w:szCs w:val="28"/>
        </w:rPr>
      </w:pPr>
      <w:r w:rsidRPr="00935186">
        <w:rPr>
          <w:sz w:val="28"/>
          <w:szCs w:val="28"/>
        </w:rPr>
        <w:lastRenderedPageBreak/>
        <w:t>Bevezető</w:t>
      </w:r>
    </w:p>
    <w:p w14:paraId="19CFEE09" w14:textId="77777777" w:rsidR="00F4353C" w:rsidRPr="00F4353C" w:rsidRDefault="00F4353C" w:rsidP="00F4353C"/>
    <w:p w14:paraId="175F3684" w14:textId="19DCBF95" w:rsidR="0085044A" w:rsidRPr="0009616B" w:rsidRDefault="0085044A" w:rsidP="0085044A">
      <w:pPr>
        <w:spacing w:line="360" w:lineRule="auto"/>
        <w:jc w:val="both"/>
        <w:rPr>
          <w:rFonts w:cstheme="minorHAnsi"/>
          <w:sz w:val="24"/>
          <w:szCs w:val="24"/>
        </w:rPr>
      </w:pPr>
      <w:r w:rsidRPr="0009616B">
        <w:rPr>
          <w:rFonts w:cstheme="minorHAnsi"/>
          <w:sz w:val="24"/>
          <w:szCs w:val="24"/>
        </w:rPr>
        <w:t xml:space="preserve">Az Őszi Napfény Idősek Otthona fenntartója Kisbér Város Önkormányzata (2870 Kisbér, Széchenyi u. 2.). Ápolást, gondozást nyújtó intézményen belül idősek otthona, mely 150 fő számára biztosít elhelyezést általános, demens és emelt szintű részlegen. Ellátási területe Komárom-Esztergom </w:t>
      </w:r>
      <w:r w:rsidR="00FB589F">
        <w:rPr>
          <w:rFonts w:cstheme="minorHAnsi"/>
          <w:sz w:val="24"/>
          <w:szCs w:val="24"/>
        </w:rPr>
        <w:t>vár</w:t>
      </w:r>
      <w:r w:rsidRPr="0009616B">
        <w:rPr>
          <w:rFonts w:cstheme="minorHAnsi"/>
          <w:sz w:val="24"/>
          <w:szCs w:val="24"/>
        </w:rPr>
        <w:t>megye. Telephelyként hozzá tartozik a Családok Átmeneti Otthona, mely gyermekvédelmi alapellátást biztosít</w:t>
      </w:r>
      <w:r w:rsidR="000340C1">
        <w:rPr>
          <w:rFonts w:cstheme="minorHAnsi"/>
          <w:sz w:val="24"/>
          <w:szCs w:val="24"/>
        </w:rPr>
        <w:t>,</w:t>
      </w:r>
      <w:r w:rsidRPr="0009616B">
        <w:rPr>
          <w:rFonts w:cstheme="minorHAnsi"/>
          <w:sz w:val="24"/>
          <w:szCs w:val="24"/>
        </w:rPr>
        <w:t xml:space="preserve"> 15 fő számára. Ellátási területe Kisbér és a kistérségi települések, valamint szerződés alapján Komárom és a hozzá tartozó Mocsa, Kisigmánd. </w:t>
      </w:r>
    </w:p>
    <w:p w14:paraId="3689459C" w14:textId="5CA87C1B" w:rsidR="0085044A" w:rsidRDefault="0085044A" w:rsidP="0085044A">
      <w:pPr>
        <w:spacing w:line="360" w:lineRule="auto"/>
        <w:jc w:val="both"/>
        <w:rPr>
          <w:rFonts w:cstheme="minorHAnsi"/>
          <w:sz w:val="24"/>
          <w:szCs w:val="24"/>
        </w:rPr>
      </w:pPr>
      <w:r w:rsidRPr="0009616B">
        <w:rPr>
          <w:rFonts w:cstheme="minorHAnsi"/>
          <w:sz w:val="24"/>
          <w:szCs w:val="24"/>
        </w:rPr>
        <w:t xml:space="preserve">Az intézmény pénzügyi-gazdasági feladatait a </w:t>
      </w:r>
      <w:r w:rsidR="00935186" w:rsidRPr="0009616B">
        <w:rPr>
          <w:rFonts w:cstheme="minorHAnsi"/>
          <w:sz w:val="24"/>
          <w:szCs w:val="24"/>
        </w:rPr>
        <w:t>Kisbér Város Önkormányzata</w:t>
      </w:r>
      <w:r w:rsidRPr="0009616B">
        <w:rPr>
          <w:rFonts w:cstheme="minorHAnsi"/>
          <w:sz w:val="24"/>
          <w:szCs w:val="24"/>
        </w:rPr>
        <w:t xml:space="preserve"> (2870 Kisbér, Széchenyi u. 2.) látja el. </w:t>
      </w:r>
    </w:p>
    <w:p w14:paraId="46AE0042" w14:textId="77777777" w:rsidR="00F4353C" w:rsidRPr="0009616B" w:rsidRDefault="00F4353C" w:rsidP="0085044A">
      <w:pPr>
        <w:spacing w:line="360" w:lineRule="auto"/>
        <w:jc w:val="both"/>
        <w:rPr>
          <w:rFonts w:cstheme="minorHAnsi"/>
          <w:sz w:val="24"/>
          <w:szCs w:val="24"/>
        </w:rPr>
      </w:pPr>
    </w:p>
    <w:p w14:paraId="4B4036C1" w14:textId="77777777" w:rsidR="0085044A" w:rsidRPr="0009616B" w:rsidRDefault="0085044A" w:rsidP="0085044A">
      <w:pPr>
        <w:spacing w:line="360" w:lineRule="auto"/>
        <w:jc w:val="both"/>
        <w:rPr>
          <w:rFonts w:cstheme="minorHAnsi"/>
          <w:sz w:val="24"/>
          <w:szCs w:val="24"/>
        </w:rPr>
      </w:pPr>
      <w:r w:rsidRPr="0009616B">
        <w:rPr>
          <w:rFonts w:cstheme="minorHAnsi"/>
          <w:b/>
          <w:sz w:val="24"/>
          <w:szCs w:val="24"/>
        </w:rPr>
        <w:t>Székhelye:</w:t>
      </w:r>
      <w:r w:rsidRPr="0009616B">
        <w:rPr>
          <w:rFonts w:cstheme="minorHAnsi"/>
          <w:sz w:val="24"/>
          <w:szCs w:val="24"/>
        </w:rPr>
        <w:t xml:space="preserve"> Őszi Napfény Idősek Otthona</w:t>
      </w:r>
    </w:p>
    <w:p w14:paraId="79817615" w14:textId="77777777" w:rsidR="0085044A" w:rsidRPr="0009616B" w:rsidRDefault="0085044A" w:rsidP="0085044A">
      <w:pPr>
        <w:spacing w:line="360" w:lineRule="auto"/>
        <w:jc w:val="both"/>
        <w:rPr>
          <w:rFonts w:cstheme="minorHAnsi"/>
          <w:sz w:val="24"/>
          <w:szCs w:val="24"/>
        </w:rPr>
      </w:pPr>
      <w:r w:rsidRPr="0009616B">
        <w:rPr>
          <w:rFonts w:cstheme="minorHAnsi"/>
          <w:sz w:val="24"/>
          <w:szCs w:val="24"/>
        </w:rPr>
        <w:t>Cím: 2870 Kisbér Deák Ferenc u. 69.</w:t>
      </w:r>
    </w:p>
    <w:p w14:paraId="769BFA03" w14:textId="76912EB9" w:rsidR="0085044A" w:rsidRPr="0009616B" w:rsidRDefault="0085044A" w:rsidP="0085044A">
      <w:pPr>
        <w:spacing w:line="360" w:lineRule="auto"/>
        <w:jc w:val="both"/>
        <w:rPr>
          <w:rFonts w:cstheme="minorHAnsi"/>
          <w:sz w:val="24"/>
          <w:szCs w:val="24"/>
        </w:rPr>
      </w:pPr>
      <w:r w:rsidRPr="0009616B">
        <w:rPr>
          <w:rFonts w:cstheme="minorHAnsi"/>
          <w:sz w:val="24"/>
          <w:szCs w:val="24"/>
        </w:rPr>
        <w:t>Tel.: 34/352-128</w:t>
      </w:r>
    </w:p>
    <w:p w14:paraId="58D344FE" w14:textId="7DC27234" w:rsidR="0085044A" w:rsidRPr="0009616B" w:rsidRDefault="0085044A" w:rsidP="0085044A">
      <w:pPr>
        <w:spacing w:line="360" w:lineRule="auto"/>
        <w:jc w:val="both"/>
        <w:rPr>
          <w:rStyle w:val="Hiperhivatkozs"/>
          <w:rFonts w:cstheme="minorHAnsi"/>
          <w:sz w:val="24"/>
          <w:szCs w:val="24"/>
        </w:rPr>
      </w:pPr>
      <w:r w:rsidRPr="0009616B">
        <w:rPr>
          <w:rFonts w:cstheme="minorHAnsi"/>
          <w:sz w:val="24"/>
          <w:szCs w:val="24"/>
        </w:rPr>
        <w:t xml:space="preserve">E-mail: </w:t>
      </w:r>
      <w:hyperlink r:id="rId9" w:history="1">
        <w:r w:rsidRPr="0009616B">
          <w:rPr>
            <w:rStyle w:val="Hiperhivatkozs"/>
            <w:rFonts w:cstheme="minorHAnsi"/>
            <w:sz w:val="24"/>
            <w:szCs w:val="24"/>
          </w:rPr>
          <w:t>szocikisber@gmail.com</w:t>
        </w:r>
      </w:hyperlink>
    </w:p>
    <w:p w14:paraId="27A441AF" w14:textId="211338F1" w:rsidR="0085044A" w:rsidRPr="0009616B" w:rsidRDefault="0085044A" w:rsidP="0085044A">
      <w:pPr>
        <w:spacing w:line="360" w:lineRule="auto"/>
        <w:jc w:val="both"/>
        <w:rPr>
          <w:rFonts w:cstheme="minorHAnsi"/>
          <w:color w:val="000000" w:themeColor="text1"/>
          <w:sz w:val="24"/>
          <w:szCs w:val="24"/>
        </w:rPr>
      </w:pPr>
      <w:r w:rsidRPr="0009616B">
        <w:rPr>
          <w:rStyle w:val="Hiperhivatkozs"/>
          <w:rFonts w:cstheme="minorHAnsi"/>
          <w:color w:val="000000" w:themeColor="text1"/>
          <w:sz w:val="24"/>
          <w:szCs w:val="24"/>
          <w:u w:val="none"/>
        </w:rPr>
        <w:t>Működési engedélye határozatlan időre szól</w:t>
      </w:r>
    </w:p>
    <w:p w14:paraId="3C0AA083" w14:textId="77777777" w:rsidR="0085044A" w:rsidRPr="0009616B" w:rsidRDefault="0085044A" w:rsidP="0085044A">
      <w:pPr>
        <w:spacing w:line="360" w:lineRule="auto"/>
        <w:jc w:val="both"/>
        <w:rPr>
          <w:rFonts w:cstheme="minorHAnsi"/>
          <w:sz w:val="24"/>
          <w:szCs w:val="24"/>
        </w:rPr>
      </w:pPr>
    </w:p>
    <w:p w14:paraId="22565726" w14:textId="6ED9DC0C" w:rsidR="0085044A" w:rsidRPr="0009616B" w:rsidRDefault="0085044A" w:rsidP="0085044A">
      <w:pPr>
        <w:spacing w:line="360" w:lineRule="auto"/>
        <w:jc w:val="both"/>
        <w:rPr>
          <w:rFonts w:cstheme="minorHAnsi"/>
          <w:sz w:val="24"/>
          <w:szCs w:val="24"/>
        </w:rPr>
      </w:pPr>
      <w:r w:rsidRPr="0009616B">
        <w:rPr>
          <w:rFonts w:cstheme="minorHAnsi"/>
          <w:b/>
          <w:sz w:val="24"/>
          <w:szCs w:val="24"/>
        </w:rPr>
        <w:t>Telephelye:</w:t>
      </w:r>
      <w:r w:rsidRPr="0009616B">
        <w:rPr>
          <w:rFonts w:cstheme="minorHAnsi"/>
          <w:sz w:val="24"/>
          <w:szCs w:val="24"/>
        </w:rPr>
        <w:t xml:space="preserve"> Családok Átmeneti Otthona</w:t>
      </w:r>
    </w:p>
    <w:p w14:paraId="655A00BA" w14:textId="77777777" w:rsidR="0085044A" w:rsidRPr="0009616B" w:rsidRDefault="0085044A" w:rsidP="0085044A">
      <w:pPr>
        <w:spacing w:line="360" w:lineRule="auto"/>
        <w:jc w:val="both"/>
        <w:rPr>
          <w:rFonts w:cstheme="minorHAnsi"/>
          <w:sz w:val="24"/>
          <w:szCs w:val="24"/>
        </w:rPr>
      </w:pPr>
      <w:r w:rsidRPr="0009616B">
        <w:rPr>
          <w:rFonts w:cstheme="minorHAnsi"/>
          <w:sz w:val="24"/>
          <w:szCs w:val="24"/>
        </w:rPr>
        <w:t>Cím: 2870 Kisbér Perczel Mór u. 36.</w:t>
      </w:r>
    </w:p>
    <w:p w14:paraId="48DADB0D" w14:textId="52E424B2" w:rsidR="0085044A" w:rsidRPr="0009616B" w:rsidRDefault="0085044A" w:rsidP="0085044A">
      <w:pPr>
        <w:spacing w:line="360" w:lineRule="auto"/>
        <w:jc w:val="both"/>
        <w:rPr>
          <w:rFonts w:cstheme="minorHAnsi"/>
          <w:sz w:val="24"/>
          <w:szCs w:val="24"/>
        </w:rPr>
      </w:pPr>
      <w:r w:rsidRPr="0009616B">
        <w:rPr>
          <w:rFonts w:cstheme="minorHAnsi"/>
          <w:sz w:val="24"/>
          <w:szCs w:val="24"/>
        </w:rPr>
        <w:t>Tel</w:t>
      </w:r>
      <w:r w:rsidR="000340C1">
        <w:rPr>
          <w:rFonts w:cstheme="minorHAnsi"/>
          <w:sz w:val="24"/>
          <w:szCs w:val="24"/>
        </w:rPr>
        <w:t>.</w:t>
      </w:r>
      <w:r w:rsidRPr="0009616B">
        <w:rPr>
          <w:rFonts w:cstheme="minorHAnsi"/>
          <w:sz w:val="24"/>
          <w:szCs w:val="24"/>
        </w:rPr>
        <w:t>: 34/552-000</w:t>
      </w:r>
    </w:p>
    <w:p w14:paraId="0F1268C1" w14:textId="797C2B1F" w:rsidR="0085044A" w:rsidRPr="0009616B" w:rsidRDefault="0085044A" w:rsidP="0085044A">
      <w:pPr>
        <w:spacing w:line="360" w:lineRule="auto"/>
        <w:jc w:val="both"/>
        <w:rPr>
          <w:rStyle w:val="Hiperhivatkozs"/>
          <w:rFonts w:cstheme="minorHAnsi"/>
          <w:sz w:val="24"/>
          <w:szCs w:val="24"/>
        </w:rPr>
      </w:pPr>
      <w:r w:rsidRPr="0009616B">
        <w:rPr>
          <w:rFonts w:cstheme="minorHAnsi"/>
          <w:sz w:val="24"/>
          <w:szCs w:val="24"/>
        </w:rPr>
        <w:t xml:space="preserve">E-mail: </w:t>
      </w:r>
      <w:hyperlink r:id="rId10" w:history="1">
        <w:r w:rsidRPr="0009616B">
          <w:rPr>
            <w:rStyle w:val="Hiperhivatkozs"/>
            <w:rFonts w:cstheme="minorHAnsi"/>
            <w:sz w:val="24"/>
            <w:szCs w:val="24"/>
          </w:rPr>
          <w:t>csao.kisber@gmail.com</w:t>
        </w:r>
      </w:hyperlink>
    </w:p>
    <w:p w14:paraId="11851667" w14:textId="0E4D2768" w:rsidR="0085044A" w:rsidRPr="0009616B" w:rsidRDefault="0085044A" w:rsidP="00E415A2">
      <w:pPr>
        <w:spacing w:line="360" w:lineRule="auto"/>
        <w:jc w:val="both"/>
        <w:rPr>
          <w:rStyle w:val="Hiperhivatkozs"/>
          <w:rFonts w:cstheme="minorHAnsi"/>
          <w:color w:val="000000" w:themeColor="text1"/>
          <w:sz w:val="24"/>
          <w:szCs w:val="24"/>
          <w:u w:val="none"/>
        </w:rPr>
      </w:pPr>
      <w:r w:rsidRPr="0009616B">
        <w:rPr>
          <w:rStyle w:val="Hiperhivatkozs"/>
          <w:rFonts w:cstheme="minorHAnsi"/>
          <w:color w:val="000000" w:themeColor="text1"/>
          <w:sz w:val="24"/>
          <w:szCs w:val="24"/>
          <w:u w:val="none"/>
        </w:rPr>
        <w:t>Működési engedélye határozatlan időre szól</w:t>
      </w:r>
      <w:r w:rsidR="00E415A2" w:rsidRPr="0009616B">
        <w:rPr>
          <w:rStyle w:val="Hiperhivatkozs"/>
          <w:rFonts w:cstheme="minorHAnsi"/>
          <w:color w:val="000000" w:themeColor="text1"/>
          <w:sz w:val="24"/>
          <w:szCs w:val="24"/>
          <w:u w:val="none"/>
        </w:rPr>
        <w:t>.</w:t>
      </w:r>
    </w:p>
    <w:p w14:paraId="3B518E08" w14:textId="04524576" w:rsidR="006B16CB" w:rsidRPr="0066242A" w:rsidRDefault="00BD5802" w:rsidP="009E5D4D">
      <w:pPr>
        <w:pStyle w:val="Kiemeltidzet"/>
        <w:numPr>
          <w:ilvl w:val="0"/>
          <w:numId w:val="4"/>
        </w:numPr>
        <w:rPr>
          <w:rFonts w:cstheme="minorHAnsi"/>
          <w:sz w:val="28"/>
          <w:szCs w:val="28"/>
        </w:rPr>
      </w:pPr>
      <w:r w:rsidRPr="0066242A">
        <w:rPr>
          <w:rFonts w:cstheme="minorHAnsi"/>
          <w:sz w:val="28"/>
          <w:szCs w:val="28"/>
        </w:rPr>
        <w:lastRenderedPageBreak/>
        <w:t>Az intézmény működését meghatározó jogszabályok</w:t>
      </w:r>
    </w:p>
    <w:p w14:paraId="42C2AD16" w14:textId="77777777" w:rsidR="005334E5" w:rsidRPr="0066242A" w:rsidRDefault="005334E5"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Magyarország Alaptörvénye</w:t>
      </w:r>
    </w:p>
    <w:p w14:paraId="4176F936" w14:textId="715A3055" w:rsidR="003832AF" w:rsidRPr="0066242A" w:rsidRDefault="003832AF"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2013. évi V. törvény a Polgári Törvénykönyvről</w:t>
      </w:r>
    </w:p>
    <w:p w14:paraId="0C436CC1" w14:textId="2BFD26B7" w:rsidR="003832AF" w:rsidRPr="0066242A" w:rsidRDefault="003832AF"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az adott év költségvetési törvénye</w:t>
      </w:r>
    </w:p>
    <w:p w14:paraId="65DCB78E" w14:textId="5F7AADE2"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2012. évi I. törvény a munka törvénykönyvéről</w:t>
      </w:r>
    </w:p>
    <w:p w14:paraId="6CE1EF29" w14:textId="77777777"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1992. évi XXXIII. törvény a közalkalmazottak jogállásáról</w:t>
      </w:r>
    </w:p>
    <w:p w14:paraId="29C2FB72" w14:textId="2AB9F60F"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1997. évi CLIV. törvény az egészségügyről</w:t>
      </w:r>
    </w:p>
    <w:p w14:paraId="11AFDD51" w14:textId="77777777" w:rsidR="00BD5802" w:rsidRPr="0066242A" w:rsidRDefault="00BD5802"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1993. évi III. törvény a szociális igazgatásról és szociális e</w:t>
      </w:r>
      <w:r w:rsidR="00581D50" w:rsidRPr="0066242A">
        <w:rPr>
          <w:rFonts w:cstheme="minorHAnsi"/>
          <w:sz w:val="24"/>
          <w:szCs w:val="24"/>
        </w:rPr>
        <w:t>llátásokról</w:t>
      </w:r>
    </w:p>
    <w:p w14:paraId="22CA1E8E" w14:textId="73E80632" w:rsidR="00581D50" w:rsidRPr="0066242A" w:rsidRDefault="00581D50"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1/2000. (I.7.)</w:t>
      </w:r>
      <w:r w:rsidR="00E27719" w:rsidRPr="0066242A">
        <w:rPr>
          <w:rFonts w:cstheme="minorHAnsi"/>
          <w:sz w:val="24"/>
          <w:szCs w:val="24"/>
        </w:rPr>
        <w:t xml:space="preserve"> </w:t>
      </w:r>
      <w:proofErr w:type="spellStart"/>
      <w:r w:rsidR="00E27719" w:rsidRPr="0066242A">
        <w:rPr>
          <w:rFonts w:cstheme="minorHAnsi"/>
          <w:sz w:val="24"/>
          <w:szCs w:val="24"/>
        </w:rPr>
        <w:t>S</w:t>
      </w:r>
      <w:r w:rsidR="00E87044" w:rsidRPr="0066242A">
        <w:rPr>
          <w:rFonts w:cstheme="minorHAnsi"/>
          <w:sz w:val="24"/>
          <w:szCs w:val="24"/>
        </w:rPr>
        <w:t>z</w:t>
      </w:r>
      <w:r w:rsidR="00E27719" w:rsidRPr="0066242A">
        <w:rPr>
          <w:rFonts w:cstheme="minorHAnsi"/>
          <w:sz w:val="24"/>
          <w:szCs w:val="24"/>
        </w:rPr>
        <w:t>C</w:t>
      </w:r>
      <w:r w:rsidR="00E87044" w:rsidRPr="0066242A">
        <w:rPr>
          <w:rFonts w:cstheme="minorHAnsi"/>
          <w:sz w:val="24"/>
          <w:szCs w:val="24"/>
        </w:rPr>
        <w:t>s</w:t>
      </w:r>
      <w:r w:rsidR="00E27719" w:rsidRPr="0066242A">
        <w:rPr>
          <w:rFonts w:cstheme="minorHAnsi"/>
          <w:sz w:val="24"/>
          <w:szCs w:val="24"/>
        </w:rPr>
        <w:t>M</w:t>
      </w:r>
      <w:proofErr w:type="spellEnd"/>
      <w:r w:rsidR="00E27719" w:rsidRPr="0066242A">
        <w:rPr>
          <w:rFonts w:cstheme="minorHAnsi"/>
          <w:sz w:val="24"/>
          <w:szCs w:val="24"/>
        </w:rPr>
        <w:t xml:space="preserve"> rendelet a személyes gondoskodást nyújtó szociális intézmények szakmai feladatairól és működésük feltételeiről</w:t>
      </w:r>
    </w:p>
    <w:p w14:paraId="435D080A" w14:textId="734653D8"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 xml:space="preserve">9/1999. (XI.24.) </w:t>
      </w:r>
      <w:proofErr w:type="spellStart"/>
      <w:r w:rsidRPr="0066242A">
        <w:rPr>
          <w:rFonts w:cstheme="minorHAnsi"/>
          <w:sz w:val="24"/>
          <w:szCs w:val="24"/>
        </w:rPr>
        <w:t>SzCsM</w:t>
      </w:r>
      <w:proofErr w:type="spellEnd"/>
      <w:r w:rsidRPr="0066242A">
        <w:rPr>
          <w:rFonts w:cstheme="minorHAnsi"/>
          <w:sz w:val="24"/>
          <w:szCs w:val="24"/>
        </w:rPr>
        <w:t xml:space="preserve"> rendelet a személyes gondoskodást nyújtó szociális ellátások igénybevételéről</w:t>
      </w:r>
    </w:p>
    <w:p w14:paraId="11A3A2C5" w14:textId="77777777"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29/1993. (II.17.) Korm. rendelet a személyes gondoskodást nyújtó szociális ellátások térítési díjáról</w:t>
      </w:r>
    </w:p>
    <w:p w14:paraId="42CA2BDC" w14:textId="77777777"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36/2007. (XII.22.) SZMM rendelet a gondozási szükséglet, valamint az egészségi állapoton alapuló szociális rászorultság vizsgálatának és igazolásának részletes szabályairól</w:t>
      </w:r>
    </w:p>
    <w:p w14:paraId="68974382" w14:textId="77777777" w:rsidR="00E87044" w:rsidRPr="0066242A" w:rsidRDefault="00E87044"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92/2008. (IV.23.) Korm. rendelet a fogyatékos személyek alapvizsgálatáról, a rehabilitációs alkalmassági vizsgálatról, továbbá a szociális intézményekben ellátott személyek állapotának felülvizsgálatáról</w:t>
      </w:r>
    </w:p>
    <w:p w14:paraId="58DC3143" w14:textId="77777777" w:rsidR="002E7443" w:rsidRPr="0066242A" w:rsidRDefault="002E7443"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 xml:space="preserve">2013. évi CLXXV. törvény a gondnokoltak és az előzetes jognyilatkozatok nyilvántartásáról </w:t>
      </w:r>
    </w:p>
    <w:p w14:paraId="274296CA" w14:textId="3B2B4A42" w:rsidR="00E87044" w:rsidRPr="0066242A" w:rsidRDefault="002E7443"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25/2017. (X.18.) EMMI rendelet a vezetői megbízással rendelkező szociális szolgáltatást nyújtó személyek vezetőképzéséről</w:t>
      </w:r>
    </w:p>
    <w:p w14:paraId="6F7AB236" w14:textId="06C19677" w:rsidR="00E27719" w:rsidRPr="0066242A" w:rsidRDefault="00E27719"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 xml:space="preserve">81/2004. (IX.18.) </w:t>
      </w:r>
      <w:proofErr w:type="spellStart"/>
      <w:r w:rsidRPr="0066242A">
        <w:rPr>
          <w:rFonts w:cstheme="minorHAnsi"/>
          <w:sz w:val="24"/>
          <w:szCs w:val="24"/>
        </w:rPr>
        <w:t>E</w:t>
      </w:r>
      <w:r w:rsidR="0085044A" w:rsidRPr="0066242A">
        <w:rPr>
          <w:rFonts w:cstheme="minorHAnsi"/>
          <w:sz w:val="24"/>
          <w:szCs w:val="24"/>
        </w:rPr>
        <w:t>S</w:t>
      </w:r>
      <w:r w:rsidR="002E7443" w:rsidRPr="0066242A">
        <w:rPr>
          <w:rFonts w:cstheme="minorHAnsi"/>
          <w:sz w:val="24"/>
          <w:szCs w:val="24"/>
        </w:rPr>
        <w:t>z</w:t>
      </w:r>
      <w:r w:rsidRPr="0066242A">
        <w:rPr>
          <w:rFonts w:cstheme="minorHAnsi"/>
          <w:sz w:val="24"/>
          <w:szCs w:val="24"/>
        </w:rPr>
        <w:t>C</w:t>
      </w:r>
      <w:r w:rsidR="002E7443" w:rsidRPr="0066242A">
        <w:rPr>
          <w:rFonts w:cstheme="minorHAnsi"/>
          <w:sz w:val="24"/>
          <w:szCs w:val="24"/>
        </w:rPr>
        <w:t>s</w:t>
      </w:r>
      <w:r w:rsidRPr="0066242A">
        <w:rPr>
          <w:rFonts w:cstheme="minorHAnsi"/>
          <w:sz w:val="24"/>
          <w:szCs w:val="24"/>
        </w:rPr>
        <w:t>M</w:t>
      </w:r>
      <w:proofErr w:type="spellEnd"/>
      <w:r w:rsidRPr="0066242A">
        <w:rPr>
          <w:rFonts w:cstheme="minorHAnsi"/>
          <w:sz w:val="24"/>
          <w:szCs w:val="24"/>
        </w:rPr>
        <w:t xml:space="preserve"> rendelet az egyes szociális szolgáltatásokat végzők képzéséről és vizsgakövetelményeiről</w:t>
      </w:r>
    </w:p>
    <w:p w14:paraId="40C02D49" w14:textId="28A73C88" w:rsidR="005334E5" w:rsidRPr="0066242A" w:rsidRDefault="005334E5"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369/2013. (X.24.) Korm</w:t>
      </w:r>
      <w:r w:rsidR="002E7443" w:rsidRPr="0066242A">
        <w:rPr>
          <w:rFonts w:cstheme="minorHAnsi"/>
          <w:sz w:val="24"/>
          <w:szCs w:val="24"/>
        </w:rPr>
        <w:t xml:space="preserve">. </w:t>
      </w:r>
      <w:r w:rsidRPr="0066242A">
        <w:rPr>
          <w:rFonts w:cstheme="minorHAnsi"/>
          <w:sz w:val="24"/>
          <w:szCs w:val="24"/>
        </w:rPr>
        <w:t>rendelet a szociális, gyermekjóléti és gyermekvédelmi szolgáltatók, intézmények és hálózatok hatósági nyilvántartásáról és ellenőrzéséről</w:t>
      </w:r>
    </w:p>
    <w:p w14:paraId="32C9F7D0" w14:textId="43BE4FFA" w:rsidR="002E7443" w:rsidRPr="0066242A" w:rsidRDefault="002E7443"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 xml:space="preserve">415/2015. (XII.23.) Korm. rendelet a szociális, gyermekjóléti és gyermekvédelmi </w:t>
      </w:r>
      <w:r w:rsidR="005B1924" w:rsidRPr="0066242A">
        <w:rPr>
          <w:rFonts w:cstheme="minorHAnsi"/>
          <w:sz w:val="24"/>
          <w:szCs w:val="24"/>
        </w:rPr>
        <w:t>igénybe vevői</w:t>
      </w:r>
      <w:r w:rsidRPr="0066242A">
        <w:rPr>
          <w:rFonts w:cstheme="minorHAnsi"/>
          <w:sz w:val="24"/>
          <w:szCs w:val="24"/>
        </w:rPr>
        <w:t xml:space="preserve"> nyilvántartásról és az országos jelentési rendszerről</w:t>
      </w:r>
    </w:p>
    <w:p w14:paraId="46614BE3" w14:textId="77777777" w:rsidR="00E27719" w:rsidRPr="0066242A" w:rsidRDefault="00E27719"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lastRenderedPageBreak/>
        <w:t>1997. évi XXXI. törvény a gyermekek védelméről és a gyámügyi igazgatásról</w:t>
      </w:r>
    </w:p>
    <w:p w14:paraId="3D06CCC3" w14:textId="0AF37ABB" w:rsidR="00E27719" w:rsidRPr="0066242A" w:rsidRDefault="00E27719"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15/1998. (IV.30.) NM rendelet a személyes gondoskodást nyújtó gyermekjóléti, gyermekvédelmi intézmények, valamint személyek szakmai feladatairól és működésük feltételeiről</w:t>
      </w:r>
    </w:p>
    <w:p w14:paraId="66F071EA" w14:textId="77777777" w:rsidR="002E7443" w:rsidRPr="0066242A" w:rsidRDefault="002E7443" w:rsidP="009E5D4D">
      <w:pPr>
        <w:pStyle w:val="Listaszerbekezds"/>
        <w:numPr>
          <w:ilvl w:val="0"/>
          <w:numId w:val="1"/>
        </w:numPr>
        <w:spacing w:line="360" w:lineRule="auto"/>
        <w:jc w:val="both"/>
        <w:rPr>
          <w:rFonts w:cstheme="minorHAnsi"/>
          <w:sz w:val="24"/>
          <w:szCs w:val="24"/>
        </w:rPr>
      </w:pPr>
      <w:r w:rsidRPr="0066242A">
        <w:rPr>
          <w:rFonts w:cstheme="minorHAnsi"/>
          <w:sz w:val="24"/>
          <w:szCs w:val="24"/>
        </w:rPr>
        <w:t>149/1997. (IX.10.) Korm. rendelet a gyámhatóságokról, valamint a gyermekvédelmi és gyámügyi eljárásról</w:t>
      </w:r>
    </w:p>
    <w:p w14:paraId="39B81AFF" w14:textId="77777777" w:rsidR="002E7443" w:rsidRPr="0066242A" w:rsidRDefault="002E7443" w:rsidP="002E7443">
      <w:pPr>
        <w:pStyle w:val="Listaszerbekezds"/>
        <w:spacing w:line="360" w:lineRule="auto"/>
        <w:jc w:val="both"/>
        <w:rPr>
          <w:rFonts w:cstheme="minorHAnsi"/>
          <w:sz w:val="24"/>
          <w:szCs w:val="24"/>
        </w:rPr>
      </w:pPr>
    </w:p>
    <w:p w14:paraId="016F12C7" w14:textId="77777777" w:rsidR="003832AF" w:rsidRPr="0066242A" w:rsidRDefault="003832AF" w:rsidP="00AC7D03">
      <w:pPr>
        <w:pStyle w:val="Listaszerbekezds"/>
        <w:spacing w:line="360" w:lineRule="auto"/>
        <w:jc w:val="both"/>
        <w:rPr>
          <w:rFonts w:cstheme="minorHAnsi"/>
          <w:sz w:val="24"/>
          <w:szCs w:val="24"/>
        </w:rPr>
      </w:pPr>
    </w:p>
    <w:p w14:paraId="1D30032F" w14:textId="77777777" w:rsidR="001A392A" w:rsidRPr="0066242A" w:rsidRDefault="001A392A" w:rsidP="00AC7D03">
      <w:pPr>
        <w:spacing w:line="360" w:lineRule="auto"/>
        <w:jc w:val="both"/>
        <w:rPr>
          <w:rFonts w:cstheme="minorHAnsi"/>
          <w:b/>
          <w:sz w:val="24"/>
          <w:szCs w:val="24"/>
        </w:rPr>
      </w:pPr>
    </w:p>
    <w:p w14:paraId="55F6DFF7" w14:textId="77777777" w:rsidR="003832AF" w:rsidRPr="0066242A" w:rsidRDefault="003832AF" w:rsidP="004F4FB7">
      <w:pPr>
        <w:jc w:val="both"/>
        <w:rPr>
          <w:rFonts w:cstheme="minorHAnsi"/>
          <w:b/>
          <w:sz w:val="24"/>
          <w:szCs w:val="24"/>
        </w:rPr>
      </w:pPr>
    </w:p>
    <w:p w14:paraId="7AFAED6B" w14:textId="77777777" w:rsidR="003832AF" w:rsidRPr="0066242A" w:rsidRDefault="003832AF" w:rsidP="004F4FB7">
      <w:pPr>
        <w:jc w:val="both"/>
        <w:rPr>
          <w:rFonts w:cstheme="minorHAnsi"/>
          <w:b/>
          <w:sz w:val="24"/>
          <w:szCs w:val="24"/>
        </w:rPr>
      </w:pPr>
    </w:p>
    <w:p w14:paraId="07730C93" w14:textId="77777777" w:rsidR="003832AF" w:rsidRPr="0066242A" w:rsidRDefault="003832AF" w:rsidP="004F4FB7">
      <w:pPr>
        <w:jc w:val="both"/>
        <w:rPr>
          <w:rFonts w:cstheme="minorHAnsi"/>
          <w:b/>
          <w:sz w:val="24"/>
          <w:szCs w:val="24"/>
        </w:rPr>
      </w:pPr>
    </w:p>
    <w:p w14:paraId="63B609B0" w14:textId="77777777" w:rsidR="003832AF" w:rsidRPr="0066242A" w:rsidRDefault="003832AF" w:rsidP="004F4FB7">
      <w:pPr>
        <w:jc w:val="both"/>
        <w:rPr>
          <w:rFonts w:cstheme="minorHAnsi"/>
          <w:b/>
          <w:sz w:val="24"/>
          <w:szCs w:val="24"/>
        </w:rPr>
      </w:pPr>
    </w:p>
    <w:p w14:paraId="599E9E2C" w14:textId="77777777" w:rsidR="003832AF" w:rsidRPr="0066242A" w:rsidRDefault="003832AF" w:rsidP="004F4FB7">
      <w:pPr>
        <w:jc w:val="both"/>
        <w:rPr>
          <w:rFonts w:cstheme="minorHAnsi"/>
          <w:b/>
          <w:sz w:val="24"/>
          <w:szCs w:val="24"/>
        </w:rPr>
      </w:pPr>
    </w:p>
    <w:p w14:paraId="3526D3C7" w14:textId="77777777" w:rsidR="003832AF" w:rsidRPr="0066242A" w:rsidRDefault="003832AF" w:rsidP="004F4FB7">
      <w:pPr>
        <w:jc w:val="both"/>
        <w:rPr>
          <w:rFonts w:cstheme="minorHAnsi"/>
          <w:b/>
          <w:sz w:val="24"/>
          <w:szCs w:val="24"/>
        </w:rPr>
      </w:pPr>
    </w:p>
    <w:p w14:paraId="2D97524F" w14:textId="77777777" w:rsidR="003832AF" w:rsidRPr="0066242A" w:rsidRDefault="003832AF" w:rsidP="004F4FB7">
      <w:pPr>
        <w:jc w:val="both"/>
        <w:rPr>
          <w:rFonts w:cstheme="minorHAnsi"/>
          <w:b/>
          <w:sz w:val="24"/>
          <w:szCs w:val="24"/>
        </w:rPr>
      </w:pPr>
    </w:p>
    <w:p w14:paraId="213D7273" w14:textId="77777777" w:rsidR="003832AF" w:rsidRPr="0066242A" w:rsidRDefault="003832AF" w:rsidP="004F4FB7">
      <w:pPr>
        <w:jc w:val="both"/>
        <w:rPr>
          <w:rFonts w:cstheme="minorHAnsi"/>
          <w:b/>
          <w:sz w:val="24"/>
          <w:szCs w:val="24"/>
        </w:rPr>
      </w:pPr>
    </w:p>
    <w:p w14:paraId="4D5C5FC5" w14:textId="77777777" w:rsidR="003832AF" w:rsidRPr="0066242A" w:rsidRDefault="003832AF" w:rsidP="004F4FB7">
      <w:pPr>
        <w:jc w:val="both"/>
        <w:rPr>
          <w:rFonts w:cstheme="minorHAnsi"/>
          <w:b/>
          <w:sz w:val="24"/>
          <w:szCs w:val="24"/>
        </w:rPr>
      </w:pPr>
    </w:p>
    <w:p w14:paraId="6BD2F908" w14:textId="77777777" w:rsidR="003832AF" w:rsidRPr="0066242A" w:rsidRDefault="003832AF" w:rsidP="004F4FB7">
      <w:pPr>
        <w:jc w:val="both"/>
        <w:rPr>
          <w:rFonts w:cstheme="minorHAnsi"/>
          <w:b/>
          <w:sz w:val="24"/>
          <w:szCs w:val="24"/>
        </w:rPr>
      </w:pPr>
    </w:p>
    <w:p w14:paraId="17A89A66" w14:textId="77777777" w:rsidR="003832AF" w:rsidRPr="0066242A" w:rsidRDefault="003832AF" w:rsidP="004F4FB7">
      <w:pPr>
        <w:jc w:val="both"/>
        <w:rPr>
          <w:rFonts w:cstheme="minorHAnsi"/>
          <w:b/>
          <w:sz w:val="24"/>
          <w:szCs w:val="24"/>
        </w:rPr>
      </w:pPr>
    </w:p>
    <w:p w14:paraId="3A380383" w14:textId="77777777" w:rsidR="00AC7D03" w:rsidRPr="0066242A" w:rsidRDefault="00AC7D03" w:rsidP="004F4FB7">
      <w:pPr>
        <w:jc w:val="both"/>
        <w:rPr>
          <w:rFonts w:cstheme="minorHAnsi"/>
          <w:b/>
          <w:sz w:val="24"/>
          <w:szCs w:val="24"/>
        </w:rPr>
      </w:pPr>
    </w:p>
    <w:p w14:paraId="11EB84DF" w14:textId="77777777" w:rsidR="00D13C13" w:rsidRPr="0066242A" w:rsidRDefault="00D13C13" w:rsidP="004F4FB7">
      <w:pPr>
        <w:jc w:val="both"/>
        <w:rPr>
          <w:rFonts w:cstheme="minorHAnsi"/>
          <w:b/>
          <w:sz w:val="24"/>
          <w:szCs w:val="24"/>
        </w:rPr>
      </w:pPr>
    </w:p>
    <w:p w14:paraId="13550F0B" w14:textId="77777777" w:rsidR="00D13C13" w:rsidRPr="0066242A" w:rsidRDefault="00D13C13" w:rsidP="004F4FB7">
      <w:pPr>
        <w:jc w:val="both"/>
        <w:rPr>
          <w:rFonts w:cstheme="minorHAnsi"/>
          <w:b/>
          <w:sz w:val="24"/>
          <w:szCs w:val="24"/>
        </w:rPr>
      </w:pPr>
    </w:p>
    <w:p w14:paraId="412EDD08" w14:textId="50495E39" w:rsidR="00D13C13" w:rsidRPr="0066242A" w:rsidRDefault="00D13C13" w:rsidP="004F4FB7">
      <w:pPr>
        <w:jc w:val="both"/>
        <w:rPr>
          <w:rFonts w:cstheme="minorHAnsi"/>
          <w:b/>
          <w:sz w:val="24"/>
          <w:szCs w:val="24"/>
        </w:rPr>
      </w:pPr>
    </w:p>
    <w:p w14:paraId="29B08DB2" w14:textId="7538A919" w:rsidR="0085044A" w:rsidRDefault="0085044A" w:rsidP="004F4FB7">
      <w:pPr>
        <w:jc w:val="both"/>
        <w:rPr>
          <w:rFonts w:ascii="Times New Roman" w:hAnsi="Times New Roman" w:cs="Times New Roman"/>
          <w:b/>
          <w:sz w:val="24"/>
          <w:szCs w:val="24"/>
        </w:rPr>
      </w:pPr>
    </w:p>
    <w:p w14:paraId="19BC1035" w14:textId="5EC678ED" w:rsidR="0085044A" w:rsidRDefault="0085044A" w:rsidP="004F4FB7">
      <w:pPr>
        <w:jc w:val="both"/>
        <w:rPr>
          <w:rFonts w:ascii="Times New Roman" w:hAnsi="Times New Roman" w:cs="Times New Roman"/>
          <w:b/>
          <w:sz w:val="24"/>
          <w:szCs w:val="24"/>
        </w:rPr>
      </w:pPr>
    </w:p>
    <w:p w14:paraId="2EC56DB1" w14:textId="77777777" w:rsidR="00BD42C0" w:rsidRDefault="00BD42C0" w:rsidP="004F4FB7">
      <w:pPr>
        <w:jc w:val="both"/>
        <w:rPr>
          <w:rFonts w:ascii="Times New Roman" w:hAnsi="Times New Roman" w:cs="Times New Roman"/>
          <w:b/>
          <w:sz w:val="24"/>
          <w:szCs w:val="24"/>
        </w:rPr>
      </w:pPr>
    </w:p>
    <w:p w14:paraId="156F3D35" w14:textId="3C369429" w:rsidR="007561A0" w:rsidRPr="0009616B" w:rsidRDefault="003A6F4B" w:rsidP="009E5D4D">
      <w:pPr>
        <w:pStyle w:val="Kiemeltidzet"/>
        <w:numPr>
          <w:ilvl w:val="0"/>
          <w:numId w:val="4"/>
        </w:numPr>
        <w:rPr>
          <w:sz w:val="28"/>
          <w:szCs w:val="28"/>
        </w:rPr>
      </w:pPr>
      <w:r w:rsidRPr="0009616B">
        <w:rPr>
          <w:sz w:val="28"/>
          <w:szCs w:val="28"/>
        </w:rPr>
        <w:lastRenderedPageBreak/>
        <w:t xml:space="preserve">Az Őszi Napfény Idősek Otthona </w:t>
      </w:r>
    </w:p>
    <w:p w14:paraId="678BDFDC" w14:textId="77777777" w:rsidR="003A6F4B" w:rsidRPr="0066242A" w:rsidRDefault="003A6F4B" w:rsidP="003A6F4B">
      <w:pPr>
        <w:jc w:val="both"/>
        <w:rPr>
          <w:rFonts w:cstheme="minorHAnsi"/>
          <w:sz w:val="24"/>
          <w:szCs w:val="24"/>
        </w:rPr>
      </w:pPr>
    </w:p>
    <w:p w14:paraId="3D913D3D" w14:textId="6A71606A" w:rsidR="00857AD3" w:rsidRDefault="00857AD3" w:rsidP="00237D18">
      <w:pPr>
        <w:spacing w:line="360" w:lineRule="auto"/>
        <w:jc w:val="both"/>
        <w:rPr>
          <w:rFonts w:cstheme="minorHAnsi"/>
          <w:sz w:val="24"/>
          <w:szCs w:val="24"/>
        </w:rPr>
      </w:pPr>
      <w:r w:rsidRPr="0066242A">
        <w:rPr>
          <w:rFonts w:cstheme="minorHAnsi"/>
          <w:sz w:val="24"/>
          <w:szCs w:val="24"/>
        </w:rPr>
        <w:t>Az intézmény célja, hogy egyénre szabott bánásmódot, szükségletkielégítést biztosítson a szolgáltatást igénybe vevők számára mind szakmailag</w:t>
      </w:r>
      <w:r w:rsidR="00F4353C">
        <w:rPr>
          <w:rFonts w:cstheme="minorHAnsi"/>
          <w:sz w:val="24"/>
          <w:szCs w:val="24"/>
        </w:rPr>
        <w:t>,</w:t>
      </w:r>
      <w:r w:rsidRPr="0066242A">
        <w:rPr>
          <w:rFonts w:cstheme="minorHAnsi"/>
          <w:sz w:val="24"/>
          <w:szCs w:val="24"/>
        </w:rPr>
        <w:t xml:space="preserve"> mind pedig emberileg. </w:t>
      </w:r>
    </w:p>
    <w:p w14:paraId="40377237" w14:textId="77777777" w:rsidR="00FB589F" w:rsidRPr="00FB589F" w:rsidRDefault="00FB589F" w:rsidP="00FB589F">
      <w:pPr>
        <w:pStyle w:val="Standard"/>
        <w:spacing w:line="360" w:lineRule="auto"/>
        <w:jc w:val="both"/>
        <w:rPr>
          <w:rFonts w:asciiTheme="minorHAnsi" w:hAnsiTheme="minorHAnsi" w:cstheme="minorHAnsi"/>
          <w:bCs/>
        </w:rPr>
      </w:pPr>
      <w:r w:rsidRPr="00FB589F">
        <w:rPr>
          <w:rFonts w:asciiTheme="minorHAnsi" w:hAnsiTheme="minorHAnsi" w:cstheme="minorHAnsi"/>
          <w:bCs/>
        </w:rPr>
        <w:t>Az Őszi Napfény Idősek Otthona gondoskodik az önmaguk ellátására nem, vagy csak folyamatos segítséggel képes, elsősorban időskorúak teljes ellátásáról.</w:t>
      </w:r>
    </w:p>
    <w:p w14:paraId="2A256EA4" w14:textId="77777777" w:rsidR="00FB589F" w:rsidRPr="00FB589F" w:rsidRDefault="00FB589F" w:rsidP="00FB589F">
      <w:pPr>
        <w:pStyle w:val="Standard"/>
        <w:spacing w:line="360" w:lineRule="auto"/>
        <w:jc w:val="both"/>
        <w:rPr>
          <w:rFonts w:asciiTheme="minorHAnsi" w:hAnsiTheme="minorHAnsi" w:cstheme="minorHAnsi"/>
        </w:rPr>
      </w:pPr>
      <w:r w:rsidRPr="00FB589F">
        <w:rPr>
          <w:rFonts w:asciiTheme="minorHAnsi" w:hAnsiTheme="minorHAnsi" w:cstheme="minorHAnsi"/>
        </w:rPr>
        <w:t xml:space="preserve"> Intézményünk a napi 4 órán túli gondozási szükséglettel vagy a gondozási szükségletet megalapozó egyéb körülménnyel rendelkező, de rendszeres fekvőbeteg-gyógyintézeti kezelést nem igénylő, a rá irányadó öregségi nyugdíjkorhatárt betöltött személy ellátását szolgálja. </w:t>
      </w:r>
    </w:p>
    <w:p w14:paraId="79124811" w14:textId="77777777" w:rsidR="00FB589F" w:rsidRPr="00FB589F" w:rsidRDefault="00FB589F" w:rsidP="00FB589F">
      <w:pPr>
        <w:pStyle w:val="Standard"/>
        <w:spacing w:line="360" w:lineRule="auto"/>
        <w:jc w:val="both"/>
        <w:rPr>
          <w:rFonts w:asciiTheme="minorHAnsi" w:hAnsiTheme="minorHAnsi" w:cstheme="minorHAnsi"/>
        </w:rPr>
      </w:pPr>
      <w:r w:rsidRPr="00FB589F">
        <w:rPr>
          <w:rFonts w:asciiTheme="minorHAnsi" w:hAnsiTheme="minorHAnsi" w:cstheme="minorHAnsi"/>
        </w:rPr>
        <w:t>Az intézménybe felvehető továbbá a 18. életévét betöltött, betegsége vagy fogyatékossága miatt önmagáról gondoskodni nem képes személy, ha a gondozási szükséglete meghaladja a napi 4 órát vagy a gondozási szükségletet megalapozó egyéb körülménnyel rendelkezik és ellátása más típusú, ápolást-gondozást nyújtó intézményben nem biztosítható.</w:t>
      </w:r>
    </w:p>
    <w:p w14:paraId="4D63A0BF" w14:textId="77777777" w:rsidR="00FB589F" w:rsidRPr="00FB589F" w:rsidRDefault="00FB589F" w:rsidP="00FB589F">
      <w:pPr>
        <w:pStyle w:val="Standard"/>
        <w:spacing w:line="360" w:lineRule="auto"/>
        <w:jc w:val="both"/>
        <w:rPr>
          <w:rFonts w:asciiTheme="minorHAnsi" w:hAnsiTheme="minorHAnsi" w:cstheme="minorHAnsi"/>
        </w:rPr>
      </w:pPr>
      <w:r w:rsidRPr="00FB589F">
        <w:rPr>
          <w:rFonts w:asciiTheme="minorHAnsi" w:hAnsiTheme="minorHAnsi" w:cstheme="minorHAnsi"/>
        </w:rPr>
        <w:t>Idősek otthonába felvehető az ellátást igénylővel együtt a vele legalább egy éve együtt élő házastársa, élettársa, testvére és fogyatékkal élő közeli hozzátartozója a jogszabályban meghatározott gondozási szükséglet hiányában is.</w:t>
      </w:r>
    </w:p>
    <w:p w14:paraId="32995AA6" w14:textId="630ED949" w:rsidR="00FB589F" w:rsidRDefault="00FB589F" w:rsidP="00FB589F">
      <w:pPr>
        <w:pStyle w:val="Standard"/>
        <w:spacing w:line="360" w:lineRule="auto"/>
        <w:jc w:val="both"/>
        <w:rPr>
          <w:rFonts w:asciiTheme="minorHAnsi" w:hAnsiTheme="minorHAnsi" w:cstheme="minorHAnsi"/>
        </w:rPr>
      </w:pPr>
      <w:r w:rsidRPr="00FB589F">
        <w:rPr>
          <w:rFonts w:asciiTheme="minorHAnsi" w:hAnsiTheme="minorHAnsi" w:cstheme="minorHAnsi"/>
        </w:rPr>
        <w:t>Amennyiben az ellátást igénylő személy pszichiátriai vagy szenvedélybetegségben szenved, ellátásáról más intézmény keretében kell elkülönítetten gondoskodni.</w:t>
      </w:r>
    </w:p>
    <w:p w14:paraId="2307CB03" w14:textId="77777777" w:rsidR="00FB589F" w:rsidRPr="00FB589F" w:rsidRDefault="00FB589F" w:rsidP="00FB589F">
      <w:pPr>
        <w:pStyle w:val="Standard"/>
        <w:spacing w:line="360" w:lineRule="auto"/>
        <w:jc w:val="both"/>
        <w:rPr>
          <w:rFonts w:asciiTheme="minorHAnsi" w:hAnsiTheme="minorHAnsi" w:cstheme="minorHAnsi"/>
        </w:rPr>
      </w:pPr>
    </w:p>
    <w:p w14:paraId="7DC76D02" w14:textId="03067FBC" w:rsidR="004B1F0D" w:rsidRPr="0066242A" w:rsidRDefault="000E3732" w:rsidP="00237D18">
      <w:pPr>
        <w:spacing w:line="360" w:lineRule="auto"/>
        <w:jc w:val="both"/>
        <w:rPr>
          <w:rFonts w:cstheme="minorHAnsi"/>
          <w:sz w:val="24"/>
          <w:szCs w:val="24"/>
        </w:rPr>
      </w:pPr>
      <w:r w:rsidRPr="0066242A">
        <w:rPr>
          <w:rFonts w:cstheme="minorHAnsi"/>
          <w:sz w:val="24"/>
          <w:szCs w:val="24"/>
        </w:rPr>
        <w:t>Az otthon t</w:t>
      </w:r>
      <w:r w:rsidR="004B1F0D" w:rsidRPr="0066242A">
        <w:rPr>
          <w:rFonts w:cstheme="minorHAnsi"/>
          <w:sz w:val="24"/>
          <w:szCs w:val="24"/>
        </w:rPr>
        <w:t>eljes körű ellátást biztosít lakói számára az 1/2000 (I.7.) rendelet alapján, mely a személyes gondoskodást nyújtó szociális intézmények szakmai feladatai</w:t>
      </w:r>
      <w:r w:rsidR="00F4353C">
        <w:rPr>
          <w:rFonts w:cstheme="minorHAnsi"/>
          <w:sz w:val="24"/>
          <w:szCs w:val="24"/>
        </w:rPr>
        <w:t>t</w:t>
      </w:r>
      <w:r w:rsidR="004B1F0D" w:rsidRPr="0066242A">
        <w:rPr>
          <w:rFonts w:cstheme="minorHAnsi"/>
          <w:sz w:val="24"/>
          <w:szCs w:val="24"/>
        </w:rPr>
        <w:t xml:space="preserve"> és működésük feltételeit szabályozza. </w:t>
      </w:r>
    </w:p>
    <w:p w14:paraId="66ADDC30" w14:textId="77777777" w:rsidR="004B1F0D" w:rsidRPr="0066242A" w:rsidRDefault="004B1F0D" w:rsidP="00237D18">
      <w:pPr>
        <w:spacing w:line="360" w:lineRule="auto"/>
        <w:jc w:val="both"/>
        <w:rPr>
          <w:rFonts w:cstheme="minorHAnsi"/>
          <w:sz w:val="24"/>
          <w:szCs w:val="24"/>
        </w:rPr>
      </w:pPr>
      <w:r w:rsidRPr="0066242A">
        <w:rPr>
          <w:rFonts w:cstheme="minorHAnsi"/>
          <w:sz w:val="24"/>
          <w:szCs w:val="24"/>
        </w:rPr>
        <w:t>Teljes körű ellátás tartalmazza:</w:t>
      </w:r>
    </w:p>
    <w:p w14:paraId="36E4FE05" w14:textId="77777777" w:rsidR="004B1F0D" w:rsidRPr="0066242A" w:rsidRDefault="004B1F0D" w:rsidP="009E5D4D">
      <w:pPr>
        <w:pStyle w:val="Listaszerbekezds"/>
        <w:numPr>
          <w:ilvl w:val="0"/>
          <w:numId w:val="2"/>
        </w:numPr>
        <w:spacing w:line="360" w:lineRule="auto"/>
        <w:jc w:val="both"/>
        <w:rPr>
          <w:rFonts w:cstheme="minorHAnsi"/>
          <w:sz w:val="24"/>
          <w:szCs w:val="24"/>
        </w:rPr>
      </w:pPr>
      <w:r w:rsidRPr="0066242A">
        <w:rPr>
          <w:rFonts w:cstheme="minorHAnsi"/>
          <w:sz w:val="24"/>
          <w:szCs w:val="24"/>
        </w:rPr>
        <w:t>tárgyi feltételek biztosítása</w:t>
      </w:r>
    </w:p>
    <w:p w14:paraId="09F1E4D4" w14:textId="77777777" w:rsidR="004B1F0D" w:rsidRPr="0066242A" w:rsidRDefault="004B1F0D" w:rsidP="009E5D4D">
      <w:pPr>
        <w:pStyle w:val="Listaszerbekezds"/>
        <w:numPr>
          <w:ilvl w:val="0"/>
          <w:numId w:val="2"/>
        </w:numPr>
        <w:spacing w:line="360" w:lineRule="auto"/>
        <w:jc w:val="both"/>
        <w:rPr>
          <w:rFonts w:cstheme="minorHAnsi"/>
          <w:sz w:val="24"/>
          <w:szCs w:val="24"/>
        </w:rPr>
      </w:pPr>
      <w:r w:rsidRPr="0066242A">
        <w:rPr>
          <w:rFonts w:cstheme="minorHAnsi"/>
          <w:sz w:val="24"/>
          <w:szCs w:val="24"/>
        </w:rPr>
        <w:t>étkeztetés megszervezése</w:t>
      </w:r>
    </w:p>
    <w:p w14:paraId="1FE458C8" w14:textId="77777777" w:rsidR="004B1F0D" w:rsidRPr="0066242A" w:rsidRDefault="004B1F0D" w:rsidP="009E5D4D">
      <w:pPr>
        <w:pStyle w:val="Listaszerbekezds"/>
        <w:numPr>
          <w:ilvl w:val="0"/>
          <w:numId w:val="2"/>
        </w:numPr>
        <w:spacing w:line="360" w:lineRule="auto"/>
        <w:jc w:val="both"/>
        <w:rPr>
          <w:rFonts w:cstheme="minorHAnsi"/>
          <w:sz w:val="24"/>
          <w:szCs w:val="24"/>
        </w:rPr>
      </w:pPr>
      <w:r w:rsidRPr="0066242A">
        <w:rPr>
          <w:rFonts w:cstheme="minorHAnsi"/>
          <w:sz w:val="24"/>
          <w:szCs w:val="24"/>
        </w:rPr>
        <w:t>ruházat, textília biztosítása</w:t>
      </w:r>
    </w:p>
    <w:p w14:paraId="162EBA3D" w14:textId="77777777" w:rsidR="004B1F0D" w:rsidRPr="0066242A" w:rsidRDefault="004B1F0D" w:rsidP="009E5D4D">
      <w:pPr>
        <w:pStyle w:val="Listaszerbekezds"/>
        <w:numPr>
          <w:ilvl w:val="0"/>
          <w:numId w:val="2"/>
        </w:numPr>
        <w:spacing w:line="360" w:lineRule="auto"/>
        <w:jc w:val="both"/>
        <w:rPr>
          <w:rFonts w:cstheme="minorHAnsi"/>
          <w:sz w:val="24"/>
          <w:szCs w:val="24"/>
        </w:rPr>
      </w:pPr>
      <w:r w:rsidRPr="0066242A">
        <w:rPr>
          <w:rFonts w:cstheme="minorHAnsi"/>
          <w:sz w:val="24"/>
          <w:szCs w:val="24"/>
        </w:rPr>
        <w:t>egészségügyi ellátás (ápolás, gondozás)</w:t>
      </w:r>
    </w:p>
    <w:p w14:paraId="62228B50" w14:textId="26DCEC88" w:rsidR="00217146" w:rsidRPr="0066242A" w:rsidRDefault="004B1F0D" w:rsidP="009E5D4D">
      <w:pPr>
        <w:pStyle w:val="Listaszerbekezds"/>
        <w:numPr>
          <w:ilvl w:val="0"/>
          <w:numId w:val="2"/>
        </w:numPr>
        <w:spacing w:line="360" w:lineRule="auto"/>
        <w:jc w:val="both"/>
        <w:rPr>
          <w:rFonts w:cstheme="minorHAnsi"/>
          <w:sz w:val="24"/>
          <w:szCs w:val="24"/>
        </w:rPr>
      </w:pPr>
      <w:r w:rsidRPr="0066242A">
        <w:rPr>
          <w:rFonts w:cstheme="minorHAnsi"/>
          <w:sz w:val="24"/>
          <w:szCs w:val="24"/>
        </w:rPr>
        <w:lastRenderedPageBreak/>
        <w:t>mentálhigiénés ellátás biztosítása</w:t>
      </w:r>
    </w:p>
    <w:p w14:paraId="62476C14" w14:textId="05E7B572" w:rsidR="00541984" w:rsidRPr="0066242A" w:rsidRDefault="00547ECB" w:rsidP="00237D18">
      <w:pPr>
        <w:spacing w:line="360" w:lineRule="auto"/>
        <w:jc w:val="both"/>
        <w:rPr>
          <w:rFonts w:cstheme="minorHAnsi"/>
          <w:sz w:val="24"/>
          <w:szCs w:val="24"/>
        </w:rPr>
      </w:pPr>
      <w:r w:rsidRPr="0066242A">
        <w:rPr>
          <w:rFonts w:cstheme="minorHAnsi"/>
          <w:sz w:val="24"/>
          <w:szCs w:val="24"/>
        </w:rPr>
        <w:t>Az ellátás három épületben</w:t>
      </w:r>
      <w:r w:rsidR="006D0A9A" w:rsidRPr="0066242A">
        <w:rPr>
          <w:rFonts w:cstheme="minorHAnsi"/>
          <w:sz w:val="24"/>
          <w:szCs w:val="24"/>
        </w:rPr>
        <w:t xml:space="preserve"> (62 lakószoba)</w:t>
      </w:r>
      <w:r w:rsidRPr="0066242A">
        <w:rPr>
          <w:rFonts w:cstheme="minorHAnsi"/>
          <w:sz w:val="24"/>
          <w:szCs w:val="24"/>
        </w:rPr>
        <w:t xml:space="preserve"> történik, </w:t>
      </w:r>
      <w:r w:rsidR="00420D2B" w:rsidRPr="0066242A">
        <w:rPr>
          <w:rFonts w:cstheme="minorHAnsi"/>
          <w:sz w:val="24"/>
          <w:szCs w:val="24"/>
        </w:rPr>
        <w:t>melyek akadálymentesítettek</w:t>
      </w:r>
      <w:r w:rsidRPr="0066242A">
        <w:rPr>
          <w:rFonts w:cstheme="minorHAnsi"/>
          <w:sz w:val="24"/>
          <w:szCs w:val="24"/>
        </w:rPr>
        <w:t xml:space="preserve"> és megfelelően felszerelt szobákkal, tisztálkodó helyiségekkel és közösségi együttlétre alkalmas terekkel rendelkeznek. A szobák 2, 3 és 4 </w:t>
      </w:r>
      <w:r w:rsidR="00A42458" w:rsidRPr="0066242A">
        <w:rPr>
          <w:rFonts w:cstheme="minorHAnsi"/>
          <w:sz w:val="24"/>
          <w:szCs w:val="24"/>
        </w:rPr>
        <w:t>ágy</w:t>
      </w:r>
      <w:r w:rsidR="00A42458">
        <w:rPr>
          <w:rFonts w:cstheme="minorHAnsi"/>
          <w:sz w:val="24"/>
          <w:szCs w:val="24"/>
        </w:rPr>
        <w:t>as</w:t>
      </w:r>
      <w:r w:rsidR="00A42458" w:rsidRPr="0066242A">
        <w:rPr>
          <w:rFonts w:cstheme="minorHAnsi"/>
          <w:sz w:val="24"/>
          <w:szCs w:val="24"/>
        </w:rPr>
        <w:t>ok</w:t>
      </w:r>
      <w:r w:rsidRPr="0066242A">
        <w:rPr>
          <w:rFonts w:cstheme="minorHAnsi"/>
          <w:sz w:val="24"/>
          <w:szCs w:val="24"/>
        </w:rPr>
        <w:t>, kivéve az emeltszintű részlegen, ahol egy lakóra egy szoba jut leginkább és 2 szobára közös fürdő nemek szerint. Két épülethez télikert tartozik, az intézménynek van kápolnája, terápiás szobája, könyvtárszobája,</w:t>
      </w:r>
      <w:r w:rsidR="006D0A9A" w:rsidRPr="0066242A">
        <w:rPr>
          <w:rFonts w:cstheme="minorHAnsi"/>
          <w:sz w:val="24"/>
          <w:szCs w:val="24"/>
        </w:rPr>
        <w:t xml:space="preserve"> társalgói,</w:t>
      </w:r>
      <w:r w:rsidRPr="0066242A">
        <w:rPr>
          <w:rFonts w:cstheme="minorHAnsi"/>
          <w:sz w:val="24"/>
          <w:szCs w:val="24"/>
        </w:rPr>
        <w:t xml:space="preserve"> orvosi szobája, betegszobái. </w:t>
      </w:r>
    </w:p>
    <w:p w14:paraId="690A2A4F" w14:textId="57050E81" w:rsidR="00547ECB" w:rsidRPr="0066242A" w:rsidRDefault="00547ECB" w:rsidP="00237D18">
      <w:pPr>
        <w:spacing w:line="360" w:lineRule="auto"/>
        <w:jc w:val="both"/>
        <w:rPr>
          <w:rFonts w:cstheme="minorHAnsi"/>
          <w:sz w:val="24"/>
          <w:szCs w:val="24"/>
        </w:rPr>
      </w:pPr>
      <w:r w:rsidRPr="0066242A">
        <w:rPr>
          <w:rFonts w:cstheme="minorHAnsi"/>
          <w:sz w:val="24"/>
          <w:szCs w:val="24"/>
        </w:rPr>
        <w:t>Saját főzőkonyha van</w:t>
      </w:r>
      <w:r w:rsidR="00CD480B" w:rsidRPr="0066242A">
        <w:rPr>
          <w:rFonts w:cstheme="minorHAnsi"/>
          <w:sz w:val="24"/>
          <w:szCs w:val="24"/>
        </w:rPr>
        <w:t xml:space="preserve"> 300 adag elkészítésére HACCP rendszernek megfelelően</w:t>
      </w:r>
      <w:r w:rsidRPr="0066242A">
        <w:rPr>
          <w:rFonts w:cstheme="minorHAnsi"/>
          <w:sz w:val="24"/>
          <w:szCs w:val="24"/>
        </w:rPr>
        <w:t>, mely finom, házias ételekkel szolgálja a lakók ellátását a szükséges diétákat figyelembe véve. Diétás étkezéssel látj</w:t>
      </w:r>
      <w:r w:rsidR="006D0A9A" w:rsidRPr="0066242A">
        <w:rPr>
          <w:rFonts w:cstheme="minorHAnsi"/>
          <w:sz w:val="24"/>
          <w:szCs w:val="24"/>
        </w:rPr>
        <w:t>uk</w:t>
      </w:r>
      <w:r w:rsidRPr="0066242A">
        <w:rPr>
          <w:rFonts w:cstheme="minorHAnsi"/>
          <w:sz w:val="24"/>
          <w:szCs w:val="24"/>
        </w:rPr>
        <w:t xml:space="preserve"> el a helyi nevelési és oktatási intézményeket, munkahelyi étkezést </w:t>
      </w:r>
      <w:r w:rsidR="00F4353C">
        <w:rPr>
          <w:rFonts w:cstheme="minorHAnsi"/>
          <w:sz w:val="24"/>
          <w:szCs w:val="24"/>
        </w:rPr>
        <w:t xml:space="preserve">is </w:t>
      </w:r>
      <w:r w:rsidRPr="0066242A">
        <w:rPr>
          <w:rFonts w:cstheme="minorHAnsi"/>
          <w:sz w:val="24"/>
          <w:szCs w:val="24"/>
        </w:rPr>
        <w:t>biztosít</w:t>
      </w:r>
      <w:r w:rsidR="006D0A9A" w:rsidRPr="0066242A">
        <w:rPr>
          <w:rFonts w:cstheme="minorHAnsi"/>
          <w:sz w:val="24"/>
          <w:szCs w:val="24"/>
        </w:rPr>
        <w:t>.</w:t>
      </w:r>
      <w:r w:rsidR="00CD480B" w:rsidRPr="0066242A">
        <w:rPr>
          <w:rFonts w:cstheme="minorHAnsi"/>
          <w:sz w:val="24"/>
          <w:szCs w:val="24"/>
        </w:rPr>
        <w:t xml:space="preserve"> A lakók részére napi </w:t>
      </w:r>
      <w:proofErr w:type="spellStart"/>
      <w:r w:rsidR="00CD480B" w:rsidRPr="0066242A">
        <w:rPr>
          <w:rFonts w:cstheme="minorHAnsi"/>
          <w:sz w:val="24"/>
          <w:szCs w:val="24"/>
        </w:rPr>
        <w:t>ötszöri</w:t>
      </w:r>
      <w:proofErr w:type="spellEnd"/>
      <w:r w:rsidR="00CD480B" w:rsidRPr="0066242A">
        <w:rPr>
          <w:rFonts w:cstheme="minorHAnsi"/>
          <w:sz w:val="24"/>
          <w:szCs w:val="24"/>
        </w:rPr>
        <w:t xml:space="preserve"> étkezést nyújt</w:t>
      </w:r>
      <w:r w:rsidR="00971D69" w:rsidRPr="0066242A">
        <w:rPr>
          <w:rFonts w:cstheme="minorHAnsi"/>
          <w:sz w:val="24"/>
          <w:szCs w:val="24"/>
        </w:rPr>
        <w:t>unk.</w:t>
      </w:r>
      <w:r w:rsidR="00CD480B" w:rsidRPr="0066242A">
        <w:rPr>
          <w:rFonts w:cstheme="minorHAnsi"/>
          <w:sz w:val="24"/>
          <w:szCs w:val="24"/>
        </w:rPr>
        <w:t xml:space="preserve"> </w:t>
      </w:r>
    </w:p>
    <w:p w14:paraId="4605F9E2" w14:textId="4DB3AB8F" w:rsidR="00547ECB" w:rsidRPr="0066242A" w:rsidRDefault="00547ECB" w:rsidP="00237D18">
      <w:pPr>
        <w:spacing w:line="360" w:lineRule="auto"/>
        <w:jc w:val="both"/>
        <w:rPr>
          <w:rFonts w:cstheme="minorHAnsi"/>
          <w:sz w:val="24"/>
          <w:szCs w:val="24"/>
        </w:rPr>
      </w:pPr>
      <w:r w:rsidRPr="0066242A">
        <w:rPr>
          <w:rFonts w:cstheme="minorHAnsi"/>
          <w:sz w:val="24"/>
          <w:szCs w:val="24"/>
        </w:rPr>
        <w:t xml:space="preserve">A lakók ruháinak </w:t>
      </w:r>
      <w:proofErr w:type="spellStart"/>
      <w:r w:rsidRPr="0066242A">
        <w:rPr>
          <w:rFonts w:cstheme="minorHAnsi"/>
          <w:sz w:val="24"/>
          <w:szCs w:val="24"/>
        </w:rPr>
        <w:t>mosatása</w:t>
      </w:r>
      <w:proofErr w:type="spellEnd"/>
      <w:r w:rsidRPr="0066242A">
        <w:rPr>
          <w:rFonts w:cstheme="minorHAnsi"/>
          <w:sz w:val="24"/>
          <w:szCs w:val="24"/>
        </w:rPr>
        <w:t xml:space="preserve">, vasalása az intézmény mosodájában történik, az intézményi textília pedig szerződés alapján egyéb mosodában. </w:t>
      </w:r>
      <w:r w:rsidR="00CD480B" w:rsidRPr="0066242A">
        <w:rPr>
          <w:rFonts w:cstheme="minorHAnsi"/>
          <w:sz w:val="24"/>
          <w:szCs w:val="24"/>
        </w:rPr>
        <w:t xml:space="preserve">Azon lakók részére, akik nem tudják személyes ruházatukat biztosítani anyagi okok miatt, </w:t>
      </w:r>
      <w:r w:rsidR="00F4353C">
        <w:rPr>
          <w:rFonts w:cstheme="minorHAnsi"/>
          <w:sz w:val="24"/>
          <w:szCs w:val="24"/>
        </w:rPr>
        <w:t xml:space="preserve">azt </w:t>
      </w:r>
      <w:r w:rsidR="00CD480B" w:rsidRPr="0066242A">
        <w:rPr>
          <w:rFonts w:cstheme="minorHAnsi"/>
          <w:sz w:val="24"/>
          <w:szCs w:val="24"/>
        </w:rPr>
        <w:t xml:space="preserve">az otthon bocsátja rendelkezésükre jogszabálynak megfelelő módon és mennyiségben. </w:t>
      </w:r>
    </w:p>
    <w:p w14:paraId="6E501D21" w14:textId="77777777" w:rsidR="002701F7" w:rsidRPr="0066242A" w:rsidRDefault="00547ECB" w:rsidP="00237D18">
      <w:pPr>
        <w:spacing w:line="360" w:lineRule="auto"/>
        <w:jc w:val="both"/>
        <w:rPr>
          <w:rFonts w:cstheme="minorHAnsi"/>
          <w:sz w:val="24"/>
          <w:szCs w:val="24"/>
        </w:rPr>
      </w:pPr>
      <w:r w:rsidRPr="0066242A">
        <w:rPr>
          <w:rFonts w:cstheme="minorHAnsi"/>
          <w:sz w:val="24"/>
          <w:szCs w:val="24"/>
        </w:rPr>
        <w:t>Szükség és igény esetén megszervezi a mentálhigiénés csoport az egyéb, térítés ellenében igénybe vehető szolgáltatásokat: fodrász, pedik</w:t>
      </w:r>
      <w:r w:rsidR="002701F7" w:rsidRPr="0066242A">
        <w:rPr>
          <w:rFonts w:cstheme="minorHAnsi"/>
          <w:sz w:val="24"/>
          <w:szCs w:val="24"/>
        </w:rPr>
        <w:t xml:space="preserve">űr, kulturális programok, rendezvények. </w:t>
      </w:r>
    </w:p>
    <w:p w14:paraId="127A6683" w14:textId="152C3CA0" w:rsidR="00547ECB" w:rsidRPr="0066242A" w:rsidRDefault="002701F7" w:rsidP="00237D18">
      <w:pPr>
        <w:spacing w:line="360" w:lineRule="auto"/>
        <w:jc w:val="both"/>
        <w:rPr>
          <w:rFonts w:cstheme="minorHAnsi"/>
          <w:sz w:val="24"/>
          <w:szCs w:val="24"/>
        </w:rPr>
      </w:pPr>
      <w:r w:rsidRPr="0066242A">
        <w:rPr>
          <w:rFonts w:cstheme="minorHAnsi"/>
          <w:sz w:val="24"/>
          <w:szCs w:val="24"/>
        </w:rPr>
        <w:t>Az intézmény lakói között vannak önellátók, részben önellátók é</w:t>
      </w:r>
      <w:r w:rsidR="00CD480B" w:rsidRPr="0066242A">
        <w:rPr>
          <w:rFonts w:cstheme="minorHAnsi"/>
          <w:sz w:val="24"/>
          <w:szCs w:val="24"/>
        </w:rPr>
        <w:t xml:space="preserve">s önellátásra </w:t>
      </w:r>
      <w:r w:rsidR="00F4353C">
        <w:rPr>
          <w:rFonts w:cstheme="minorHAnsi"/>
          <w:sz w:val="24"/>
          <w:szCs w:val="24"/>
        </w:rPr>
        <w:t xml:space="preserve">nem </w:t>
      </w:r>
      <w:r w:rsidR="00CD480B" w:rsidRPr="0066242A">
        <w:rPr>
          <w:rFonts w:cstheme="minorHAnsi"/>
          <w:sz w:val="24"/>
          <w:szCs w:val="24"/>
        </w:rPr>
        <w:t xml:space="preserve">képesek egyaránt, ahogy mozgáskorlátozottak és demenciában szenvedők is. </w:t>
      </w:r>
      <w:r w:rsidR="00547ECB" w:rsidRPr="0066242A">
        <w:rPr>
          <w:rFonts w:cstheme="minorHAnsi"/>
          <w:sz w:val="24"/>
          <w:szCs w:val="24"/>
        </w:rPr>
        <w:t xml:space="preserve"> </w:t>
      </w:r>
    </w:p>
    <w:p w14:paraId="7CBB7C3D" w14:textId="795AA489" w:rsidR="00E93BED" w:rsidRPr="0066242A" w:rsidRDefault="00CD480B" w:rsidP="00237D18">
      <w:pPr>
        <w:spacing w:line="360" w:lineRule="auto"/>
        <w:jc w:val="both"/>
        <w:rPr>
          <w:rFonts w:cstheme="minorHAnsi"/>
          <w:sz w:val="24"/>
          <w:szCs w:val="24"/>
        </w:rPr>
      </w:pPr>
      <w:r w:rsidRPr="0066242A">
        <w:rPr>
          <w:rFonts w:cstheme="minorHAnsi"/>
          <w:sz w:val="24"/>
          <w:szCs w:val="24"/>
        </w:rPr>
        <w:t xml:space="preserve">Az ápolási-gondozási feladatokat a lakók egészségi és mentális állapotához igazodva végzik személyre szabottan, szakértelemmel. Szakápolási feladatokat nem </w:t>
      </w:r>
      <w:r w:rsidR="00971D69" w:rsidRPr="0066242A">
        <w:rPr>
          <w:rFonts w:cstheme="minorHAnsi"/>
          <w:sz w:val="24"/>
          <w:szCs w:val="24"/>
        </w:rPr>
        <w:t>látunk el</w:t>
      </w:r>
      <w:r w:rsidRPr="0066242A">
        <w:rPr>
          <w:rFonts w:cstheme="minorHAnsi"/>
          <w:sz w:val="24"/>
          <w:szCs w:val="24"/>
        </w:rPr>
        <w:t>, nem is elvárás, szakrendeléseken keresztül biztosítj</w:t>
      </w:r>
      <w:r w:rsidR="00971D69" w:rsidRPr="0066242A">
        <w:rPr>
          <w:rFonts w:cstheme="minorHAnsi"/>
          <w:sz w:val="24"/>
          <w:szCs w:val="24"/>
        </w:rPr>
        <w:t>uk</w:t>
      </w:r>
      <w:r w:rsidRPr="0066242A">
        <w:rPr>
          <w:rFonts w:cstheme="minorHAnsi"/>
          <w:sz w:val="24"/>
          <w:szCs w:val="24"/>
        </w:rPr>
        <w:t xml:space="preserve">. Az intézmény orvosa heti három </w:t>
      </w:r>
      <w:r w:rsidR="00420D2B" w:rsidRPr="0066242A">
        <w:rPr>
          <w:rFonts w:cstheme="minorHAnsi"/>
          <w:sz w:val="24"/>
          <w:szCs w:val="24"/>
        </w:rPr>
        <w:t>alkalommal,</w:t>
      </w:r>
      <w:r w:rsidRPr="0066242A">
        <w:rPr>
          <w:rFonts w:cstheme="minorHAnsi"/>
          <w:sz w:val="24"/>
          <w:szCs w:val="24"/>
        </w:rPr>
        <w:t xml:space="preserve"> illetve szükség szerint látja el a lakókat</w:t>
      </w:r>
      <w:r w:rsidR="00F4353C">
        <w:rPr>
          <w:rFonts w:cstheme="minorHAnsi"/>
          <w:sz w:val="24"/>
          <w:szCs w:val="24"/>
        </w:rPr>
        <w:t>.</w:t>
      </w:r>
      <w:r w:rsidRPr="0066242A">
        <w:rPr>
          <w:rFonts w:cstheme="minorHAnsi"/>
          <w:sz w:val="24"/>
          <w:szCs w:val="24"/>
        </w:rPr>
        <w:t xml:space="preserve"> Kisbéren orvosi ügyelet is van. Szakorvosi ellátás keretében biztosított a pszichiáter</w:t>
      </w:r>
      <w:r w:rsidR="00E93BED" w:rsidRPr="0066242A">
        <w:rPr>
          <w:rFonts w:cstheme="minorHAnsi"/>
          <w:sz w:val="24"/>
          <w:szCs w:val="24"/>
        </w:rPr>
        <w:t>, a többi szakrendelés pedig leginkább a helyi szakrendelő által</w:t>
      </w:r>
      <w:r w:rsidR="00971D69" w:rsidRPr="0066242A">
        <w:rPr>
          <w:rFonts w:cstheme="minorHAnsi"/>
          <w:sz w:val="24"/>
          <w:szCs w:val="24"/>
        </w:rPr>
        <w:t xml:space="preserve"> valósul meg</w:t>
      </w:r>
      <w:r w:rsidR="00E93BED" w:rsidRPr="0066242A">
        <w:rPr>
          <w:rFonts w:cstheme="minorHAnsi"/>
          <w:sz w:val="24"/>
          <w:szCs w:val="24"/>
        </w:rPr>
        <w:t>. Szükséges gyógyszerekkel helyben lát</w:t>
      </w:r>
      <w:r w:rsidR="00971D69" w:rsidRPr="0066242A">
        <w:rPr>
          <w:rFonts w:cstheme="minorHAnsi"/>
          <w:sz w:val="24"/>
          <w:szCs w:val="24"/>
        </w:rPr>
        <w:t>juk</w:t>
      </w:r>
      <w:r w:rsidR="00E93BED" w:rsidRPr="0066242A">
        <w:rPr>
          <w:rFonts w:cstheme="minorHAnsi"/>
          <w:sz w:val="24"/>
          <w:szCs w:val="24"/>
        </w:rPr>
        <w:t xml:space="preserve"> el az ellátást igénybe vevőket, a gyógyszer alaplistán szereplők térítésmentesek. </w:t>
      </w:r>
    </w:p>
    <w:p w14:paraId="44544705" w14:textId="357E2A22" w:rsidR="00065667" w:rsidRPr="0066242A" w:rsidRDefault="00E93BED" w:rsidP="00971D69">
      <w:pPr>
        <w:spacing w:line="360" w:lineRule="auto"/>
        <w:jc w:val="both"/>
        <w:rPr>
          <w:rFonts w:cstheme="minorHAnsi"/>
          <w:sz w:val="24"/>
          <w:szCs w:val="24"/>
        </w:rPr>
      </w:pPr>
      <w:r w:rsidRPr="0066242A">
        <w:rPr>
          <w:rFonts w:cstheme="minorHAnsi"/>
          <w:sz w:val="24"/>
          <w:szCs w:val="24"/>
        </w:rPr>
        <w:lastRenderedPageBreak/>
        <w:t>Mentálhigiénés munka is folyik, mely egy professzionális tevékenység, hiszen nélkülözhetetlen elem az idősellátás ezen területén is. Csoportfoglalkozások, közösségi programok és rendezvények szervezése, mentális egészségük megőrzése, hitélet gyakorlása, családi és baráti kapcsolatok ápolásának elősegítése, segítő beszélgetés álta</w:t>
      </w:r>
      <w:r w:rsidR="00971D69" w:rsidRPr="0066242A">
        <w:rPr>
          <w:rFonts w:cstheme="minorHAnsi"/>
          <w:sz w:val="24"/>
          <w:szCs w:val="24"/>
        </w:rPr>
        <w:t>l.</w:t>
      </w:r>
    </w:p>
    <w:p w14:paraId="7497AA3D" w14:textId="77777777" w:rsidR="009D6CDB" w:rsidRPr="0066242A" w:rsidRDefault="009D6CDB" w:rsidP="003202A5">
      <w:pPr>
        <w:spacing w:after="0" w:line="240" w:lineRule="auto"/>
        <w:rPr>
          <w:rFonts w:eastAsia="Times New Roman" w:cstheme="minorHAnsi"/>
          <w:sz w:val="24"/>
          <w:szCs w:val="24"/>
          <w:lang w:eastAsia="hu-HU"/>
        </w:rPr>
      </w:pPr>
    </w:p>
    <w:p w14:paraId="0BEF9776" w14:textId="77777777" w:rsidR="0066242A" w:rsidRDefault="0066242A" w:rsidP="003202A5">
      <w:pPr>
        <w:spacing w:after="0" w:line="240" w:lineRule="auto"/>
        <w:rPr>
          <w:rFonts w:eastAsia="Times New Roman" w:cstheme="minorHAnsi"/>
          <w:b/>
          <w:bCs/>
          <w:sz w:val="28"/>
          <w:szCs w:val="28"/>
          <w:lang w:eastAsia="hu-HU"/>
        </w:rPr>
      </w:pPr>
    </w:p>
    <w:p w14:paraId="5B712171" w14:textId="179A932A" w:rsidR="001F15A0" w:rsidRDefault="001F15A0" w:rsidP="003202A5">
      <w:pPr>
        <w:spacing w:after="0" w:line="240" w:lineRule="auto"/>
        <w:rPr>
          <w:rFonts w:eastAsia="Times New Roman" w:cstheme="minorHAnsi"/>
          <w:b/>
          <w:bCs/>
          <w:sz w:val="28"/>
          <w:szCs w:val="28"/>
          <w:lang w:eastAsia="hu-HU"/>
        </w:rPr>
      </w:pPr>
      <w:r w:rsidRPr="0066242A">
        <w:rPr>
          <w:rFonts w:eastAsia="Times New Roman" w:cstheme="minorHAnsi"/>
          <w:b/>
          <w:bCs/>
          <w:sz w:val="28"/>
          <w:szCs w:val="28"/>
          <w:lang w:eastAsia="hu-HU"/>
        </w:rPr>
        <w:t>Gondozási napok 202</w:t>
      </w:r>
      <w:r w:rsidR="00211412">
        <w:rPr>
          <w:rFonts w:eastAsia="Times New Roman" w:cstheme="minorHAnsi"/>
          <w:b/>
          <w:bCs/>
          <w:sz w:val="28"/>
          <w:szCs w:val="28"/>
          <w:lang w:eastAsia="hu-HU"/>
        </w:rPr>
        <w:t>4</w:t>
      </w:r>
      <w:r w:rsidRPr="0066242A">
        <w:rPr>
          <w:rFonts w:eastAsia="Times New Roman" w:cstheme="minorHAnsi"/>
          <w:b/>
          <w:bCs/>
          <w:sz w:val="28"/>
          <w:szCs w:val="28"/>
          <w:lang w:eastAsia="hu-HU"/>
        </w:rPr>
        <w:t>. évre vonatkozóan</w:t>
      </w:r>
    </w:p>
    <w:p w14:paraId="53367299" w14:textId="00758BB1" w:rsidR="001F15A0" w:rsidRDefault="001F15A0" w:rsidP="003202A5">
      <w:pPr>
        <w:spacing w:after="0" w:line="240" w:lineRule="auto"/>
        <w:rPr>
          <w:rFonts w:eastAsia="Times New Roman" w:cstheme="minorHAnsi"/>
          <w:sz w:val="24"/>
          <w:szCs w:val="24"/>
          <w:lang w:eastAsia="hu-HU"/>
        </w:rPr>
      </w:pPr>
    </w:p>
    <w:p w14:paraId="387CB122" w14:textId="77777777" w:rsidR="0066242A" w:rsidRPr="0066242A" w:rsidRDefault="0066242A" w:rsidP="003202A5">
      <w:pPr>
        <w:spacing w:after="0" w:line="240" w:lineRule="auto"/>
        <w:rPr>
          <w:rFonts w:eastAsia="Times New Roman" w:cstheme="minorHAnsi"/>
          <w:sz w:val="24"/>
          <w:szCs w:val="24"/>
          <w:lang w:eastAsia="hu-HU"/>
        </w:rPr>
      </w:pPr>
    </w:p>
    <w:tbl>
      <w:tblPr>
        <w:tblW w:w="0" w:type="auto"/>
        <w:tblLook w:val="01E0" w:firstRow="1" w:lastRow="1" w:firstColumn="1" w:lastColumn="1" w:noHBand="0" w:noVBand="0"/>
      </w:tblPr>
      <w:tblGrid>
        <w:gridCol w:w="1477"/>
        <w:gridCol w:w="918"/>
        <w:gridCol w:w="1117"/>
        <w:gridCol w:w="893"/>
        <w:gridCol w:w="1051"/>
        <w:gridCol w:w="919"/>
        <w:gridCol w:w="1052"/>
        <w:gridCol w:w="918"/>
        <w:gridCol w:w="1051"/>
      </w:tblGrid>
      <w:tr w:rsidR="009D6CDB" w:rsidRPr="0066242A" w14:paraId="1E109BEE" w14:textId="77777777" w:rsidTr="0066242A">
        <w:trPr>
          <w:trHeight w:val="7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36AD6" w14:textId="012792A8" w:rsidR="009D6CDB" w:rsidRPr="0066242A" w:rsidRDefault="009D6CDB" w:rsidP="009C3CB0">
            <w:pPr>
              <w:spacing w:after="0" w:line="240" w:lineRule="auto"/>
              <w:jc w:val="center"/>
              <w:rPr>
                <w:rFonts w:eastAsia="Times New Roman" w:cstheme="minorHAnsi"/>
                <w:b/>
                <w:lang w:eastAsia="hu-HU"/>
              </w:rPr>
            </w:pPr>
            <w:r w:rsidRPr="0066242A">
              <w:rPr>
                <w:rFonts w:eastAsia="Times New Roman" w:cstheme="minorHAnsi"/>
                <w:b/>
                <w:lang w:eastAsia="hu-HU"/>
              </w:rPr>
              <w:t>202</w:t>
            </w:r>
            <w:r w:rsidR="00211412">
              <w:rPr>
                <w:rFonts w:eastAsia="Times New Roman" w:cstheme="minorHAnsi"/>
                <w:b/>
                <w:lang w:eastAsia="hu-HU"/>
              </w:rPr>
              <w:t>4</w:t>
            </w:r>
            <w:r w:rsidRPr="0066242A">
              <w:rPr>
                <w:rFonts w:eastAsia="Times New Roman" w:cstheme="minorHAnsi"/>
                <w:b/>
                <w:lang w:eastAsia="hu-HU"/>
              </w:rPr>
              <w:t>. ÉV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66E1B" w14:textId="77777777" w:rsidR="009D6CDB" w:rsidRPr="0066242A" w:rsidRDefault="009D6CDB" w:rsidP="009C3CB0">
            <w:pPr>
              <w:spacing w:after="0" w:line="240" w:lineRule="auto"/>
              <w:jc w:val="center"/>
              <w:rPr>
                <w:rFonts w:eastAsia="Times New Roman" w:cstheme="minorHAnsi"/>
                <w:b/>
                <w:lang w:eastAsia="hu-HU"/>
              </w:rPr>
            </w:pPr>
            <w:r w:rsidRPr="0066242A">
              <w:rPr>
                <w:rFonts w:eastAsia="Times New Roman" w:cstheme="minorHAnsi"/>
                <w:b/>
                <w:lang w:eastAsia="hu-HU"/>
              </w:rPr>
              <w:t>EMELT SZINT</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ADDE5" w14:textId="77777777" w:rsidR="009D6CDB" w:rsidRPr="0066242A" w:rsidRDefault="009D6CDB" w:rsidP="009C3CB0">
            <w:pPr>
              <w:spacing w:after="0" w:line="240" w:lineRule="auto"/>
              <w:jc w:val="center"/>
              <w:rPr>
                <w:rFonts w:eastAsia="Times New Roman" w:cstheme="minorHAnsi"/>
                <w:b/>
                <w:lang w:eastAsia="hu-HU"/>
              </w:rPr>
            </w:pPr>
            <w:r w:rsidRPr="0066242A">
              <w:rPr>
                <w:rFonts w:eastAsia="Times New Roman" w:cstheme="minorHAnsi"/>
                <w:b/>
                <w:lang w:eastAsia="hu-HU"/>
              </w:rPr>
              <w:t>DEMENS ELLÁTÁS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F7D1A" w14:textId="77777777" w:rsidR="009D6CDB" w:rsidRPr="0066242A" w:rsidRDefault="009D6CDB" w:rsidP="009C3CB0">
            <w:pPr>
              <w:spacing w:after="0" w:line="240" w:lineRule="auto"/>
              <w:jc w:val="center"/>
              <w:rPr>
                <w:rFonts w:eastAsia="Times New Roman" w:cstheme="minorHAnsi"/>
                <w:b/>
                <w:lang w:eastAsia="hu-HU"/>
              </w:rPr>
            </w:pPr>
            <w:r w:rsidRPr="0066242A">
              <w:rPr>
                <w:rFonts w:eastAsia="Times New Roman" w:cstheme="minorHAnsi"/>
                <w:b/>
                <w:lang w:eastAsia="hu-HU"/>
              </w:rPr>
              <w:t>ÁLTALÁNOS ELLÁTÁS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EF8EE" w14:textId="77777777" w:rsidR="009D6CDB" w:rsidRPr="0066242A" w:rsidRDefault="009D6CDB" w:rsidP="009C3CB0">
            <w:pPr>
              <w:spacing w:after="0" w:line="240" w:lineRule="auto"/>
              <w:jc w:val="center"/>
              <w:rPr>
                <w:rFonts w:eastAsia="Times New Roman" w:cstheme="minorHAnsi"/>
                <w:b/>
                <w:lang w:eastAsia="hu-HU"/>
              </w:rPr>
            </w:pPr>
            <w:r w:rsidRPr="0066242A">
              <w:rPr>
                <w:rFonts w:eastAsia="Times New Roman" w:cstheme="minorHAnsi"/>
                <w:b/>
                <w:lang w:eastAsia="hu-HU"/>
              </w:rPr>
              <w:t>ÖSSZESEN</w:t>
            </w:r>
          </w:p>
        </w:tc>
      </w:tr>
      <w:tr w:rsidR="009D6CDB" w:rsidRPr="0066242A" w14:paraId="7E9AE956" w14:textId="77777777" w:rsidTr="0066242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E3AB3C0" w14:textId="77777777" w:rsidR="009D6CDB" w:rsidRPr="0066242A" w:rsidRDefault="009D6CDB" w:rsidP="009C3CB0">
            <w:pPr>
              <w:spacing w:after="0" w:line="240" w:lineRule="auto"/>
              <w:rPr>
                <w:rFonts w:eastAsia="Times New Roman" w:cstheme="minorHAnsi"/>
                <w:b/>
                <w:sz w:val="32"/>
                <w:szCs w:val="32"/>
                <w:lang w:eastAsia="hu-H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ED918" w14:textId="1431F95E"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Gondozási</w:t>
            </w:r>
          </w:p>
          <w:p w14:paraId="2DAB2970"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napok száma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296D33" w14:textId="77777777" w:rsid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Átlag</w:t>
            </w:r>
          </w:p>
          <w:p w14:paraId="1A617E9D" w14:textId="0E37223E"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létszám</w:t>
            </w:r>
          </w:p>
          <w:p w14:paraId="2943071B"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(fő)</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0B7467E2"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Gondozási</w:t>
            </w:r>
          </w:p>
          <w:p w14:paraId="0BC2111C"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napok száma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172801"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Átlaglétszám</w:t>
            </w:r>
          </w:p>
          <w:p w14:paraId="2666771F"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(fő)</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4A20D"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Gondozási</w:t>
            </w:r>
          </w:p>
          <w:p w14:paraId="1AF992A2"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napok száma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7B1662" w14:textId="2C54E582"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Átlaglétszám</w:t>
            </w:r>
          </w:p>
          <w:p w14:paraId="54169D05"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(fő)</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92A68E"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Gondozási</w:t>
            </w:r>
          </w:p>
          <w:p w14:paraId="4F0C51FA"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napok száma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B1CD19" w14:textId="302B3A36"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Átlaglétszá</w:t>
            </w:r>
            <w:r w:rsidR="0066242A">
              <w:rPr>
                <w:rFonts w:eastAsia="Times New Roman" w:cstheme="minorHAnsi"/>
                <w:sz w:val="16"/>
                <w:szCs w:val="16"/>
                <w:lang w:eastAsia="hu-HU"/>
              </w:rPr>
              <w:t>m</w:t>
            </w:r>
          </w:p>
          <w:p w14:paraId="0E160A6E" w14:textId="77777777" w:rsidR="009D6CDB" w:rsidRPr="0066242A" w:rsidRDefault="009D6CDB" w:rsidP="009C3CB0">
            <w:pPr>
              <w:spacing w:after="0" w:line="240" w:lineRule="auto"/>
              <w:jc w:val="center"/>
              <w:rPr>
                <w:rFonts w:eastAsia="Times New Roman" w:cstheme="minorHAnsi"/>
                <w:sz w:val="16"/>
                <w:szCs w:val="16"/>
                <w:lang w:eastAsia="hu-HU"/>
              </w:rPr>
            </w:pPr>
            <w:r w:rsidRPr="0066242A">
              <w:rPr>
                <w:rFonts w:eastAsia="Times New Roman" w:cstheme="minorHAnsi"/>
                <w:sz w:val="16"/>
                <w:szCs w:val="16"/>
                <w:lang w:eastAsia="hu-HU"/>
              </w:rPr>
              <w:t>(fő)</w:t>
            </w:r>
          </w:p>
        </w:tc>
      </w:tr>
      <w:tr w:rsidR="009D6CDB" w:rsidRPr="0066242A" w14:paraId="1ACC3068"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17F67E1B" w14:textId="77777777" w:rsidR="009D6CDB" w:rsidRPr="0066242A" w:rsidRDefault="009D6CDB" w:rsidP="009C3CB0">
            <w:pPr>
              <w:spacing w:after="0" w:line="240" w:lineRule="auto"/>
              <w:rPr>
                <w:rFonts w:eastAsia="Times New Roman" w:cstheme="minorHAnsi"/>
                <w:sz w:val="24"/>
                <w:szCs w:val="24"/>
                <w:lang w:eastAsia="hu-HU"/>
              </w:rPr>
            </w:pPr>
            <w:r w:rsidRPr="0066242A">
              <w:rPr>
                <w:rFonts w:eastAsia="Times New Roman" w:cstheme="minorHAnsi"/>
                <w:sz w:val="24"/>
                <w:szCs w:val="24"/>
                <w:lang w:eastAsia="hu-HU"/>
              </w:rPr>
              <w:t>Január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0A101"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434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3DA357"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5DB023BC" w14:textId="30788FA3"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w:t>
            </w:r>
            <w:r w:rsidR="00F96419">
              <w:rPr>
                <w:rFonts w:eastAsia="Times New Roman" w:cstheme="minorHAnsi"/>
                <w:sz w:val="24"/>
                <w:szCs w:val="24"/>
                <w:lang w:eastAsia="hu-HU"/>
              </w:rPr>
              <w:t>2</w:t>
            </w:r>
            <w:r w:rsidR="00CB6D9E">
              <w:rPr>
                <w:rFonts w:eastAsia="Times New Roman" w:cstheme="minorHAnsi"/>
                <w:sz w:val="24"/>
                <w:szCs w:val="24"/>
                <w:lang w:eastAsia="hu-HU"/>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7C90D" w14:textId="315641E1"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C8C4D3" w14:textId="24027C30"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3038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3A8F7" w14:textId="457969F8"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61586" w14:textId="058529BD"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4681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49104" w14:textId="485D35C2"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w:t>
            </w:r>
            <w:r w:rsidR="00F96419">
              <w:rPr>
                <w:rFonts w:eastAsia="Times New Roman" w:cstheme="minorHAnsi"/>
                <w:sz w:val="24"/>
                <w:szCs w:val="24"/>
                <w:lang w:eastAsia="hu-HU"/>
              </w:rPr>
              <w:t>5</w:t>
            </w:r>
            <w:r w:rsidR="00CB6D9E">
              <w:rPr>
                <w:rFonts w:eastAsia="Times New Roman" w:cstheme="minorHAnsi"/>
                <w:sz w:val="24"/>
                <w:szCs w:val="24"/>
                <w:lang w:eastAsia="hu-HU"/>
              </w:rPr>
              <w:t>1</w:t>
            </w:r>
          </w:p>
        </w:tc>
      </w:tr>
      <w:tr w:rsidR="009D6CDB" w:rsidRPr="0066242A" w14:paraId="52AB7AEB"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2669B31D" w14:textId="77777777" w:rsidR="009D6CDB" w:rsidRPr="0066242A" w:rsidRDefault="009D6CDB" w:rsidP="009C3CB0">
            <w:pPr>
              <w:spacing w:after="0" w:line="240" w:lineRule="auto"/>
              <w:rPr>
                <w:rFonts w:eastAsia="Times New Roman" w:cstheme="minorHAnsi"/>
                <w:sz w:val="24"/>
                <w:szCs w:val="24"/>
                <w:lang w:eastAsia="hu-HU"/>
              </w:rPr>
            </w:pPr>
            <w:r w:rsidRPr="0066242A">
              <w:rPr>
                <w:rFonts w:eastAsia="Times New Roman" w:cstheme="minorHAnsi"/>
                <w:sz w:val="24"/>
                <w:szCs w:val="24"/>
                <w:lang w:eastAsia="hu-HU"/>
              </w:rPr>
              <w:t>Február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93541" w14:textId="45FF8180"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406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4CD0A9"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69EDB943" w14:textId="7DF711AE"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1101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E91F52" w14:textId="324C7CBA"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6380C8" w14:textId="319B8618"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2835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503307" w14:textId="4E14D6B0"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C25A20" w14:textId="4DDE5E85"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4342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85B82" w14:textId="5F18892F" w:rsidR="009D6CDB" w:rsidRPr="0066242A" w:rsidRDefault="009D6CDB" w:rsidP="00A424E4">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w:t>
            </w:r>
            <w:r w:rsidR="00A424E4">
              <w:rPr>
                <w:rFonts w:eastAsia="Times New Roman" w:cstheme="minorHAnsi"/>
                <w:sz w:val="24"/>
                <w:szCs w:val="24"/>
                <w:lang w:eastAsia="hu-HU"/>
              </w:rPr>
              <w:t>5</w:t>
            </w:r>
            <w:r w:rsidR="00CB6D9E">
              <w:rPr>
                <w:rFonts w:eastAsia="Times New Roman" w:cstheme="minorHAnsi"/>
                <w:sz w:val="24"/>
                <w:szCs w:val="24"/>
                <w:lang w:eastAsia="hu-HU"/>
              </w:rPr>
              <w:t>0</w:t>
            </w:r>
          </w:p>
        </w:tc>
      </w:tr>
      <w:tr w:rsidR="009D6CDB" w:rsidRPr="0066242A" w14:paraId="3A3083AF"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17976A68" w14:textId="77777777" w:rsidR="009D6CDB" w:rsidRPr="0066242A" w:rsidRDefault="009D6CDB" w:rsidP="009C3CB0">
            <w:pPr>
              <w:spacing w:after="0" w:line="240" w:lineRule="auto"/>
              <w:rPr>
                <w:rFonts w:eastAsia="Times New Roman" w:cstheme="minorHAnsi"/>
                <w:sz w:val="24"/>
                <w:szCs w:val="24"/>
                <w:lang w:eastAsia="hu-HU"/>
              </w:rPr>
            </w:pPr>
            <w:r w:rsidRPr="0066242A">
              <w:rPr>
                <w:rFonts w:eastAsia="Times New Roman" w:cstheme="minorHAnsi"/>
                <w:sz w:val="24"/>
                <w:szCs w:val="24"/>
                <w:lang w:eastAsia="hu-HU"/>
              </w:rPr>
              <w:t>Március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D9D3E0" w14:textId="0A466E31" w:rsidR="009D6CDB" w:rsidRPr="0066242A" w:rsidRDefault="009D6CDB" w:rsidP="00B90F77">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w:t>
            </w:r>
            <w:r w:rsidR="00F96419">
              <w:rPr>
                <w:rFonts w:eastAsia="Times New Roman" w:cstheme="minorHAnsi"/>
                <w:sz w:val="24"/>
                <w:szCs w:val="24"/>
                <w:lang w:eastAsia="hu-HU"/>
              </w:rPr>
              <w:t>34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DA205C8" w14:textId="663E8A1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w:t>
            </w:r>
            <w:r w:rsidR="00F96419">
              <w:rPr>
                <w:rFonts w:eastAsia="Times New Roman" w:cstheme="minorHAnsi"/>
                <w:sz w:val="24"/>
                <w:szCs w:val="24"/>
                <w:lang w:eastAsia="hu-HU"/>
              </w:rPr>
              <w:t>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BC46F1F" w14:textId="64218477"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E7CB35" w14:textId="6D1E048B"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B8D04" w14:textId="07386779"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3058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0DA759" w14:textId="14F5D2FC"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9</w:t>
            </w:r>
            <w:r w:rsidR="00A515C4">
              <w:rPr>
                <w:rFonts w:eastAsia="Times New Roman" w:cstheme="minorHAnsi"/>
                <w:sz w:val="24"/>
                <w:szCs w:val="24"/>
                <w:lang w:eastAsia="hu-H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9D374" w14:textId="547EC9E1" w:rsidR="009D6CDB" w:rsidRPr="0066242A" w:rsidRDefault="00CB6D9E"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4652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1E5FA" w14:textId="5AEC1149" w:rsidR="009D6CDB" w:rsidRPr="0066242A" w:rsidRDefault="009D6CDB" w:rsidP="00A424E4">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w:t>
            </w:r>
            <w:r w:rsidR="00A424E4">
              <w:rPr>
                <w:rFonts w:eastAsia="Times New Roman" w:cstheme="minorHAnsi"/>
                <w:sz w:val="24"/>
                <w:szCs w:val="24"/>
                <w:lang w:eastAsia="hu-HU"/>
              </w:rPr>
              <w:t>50</w:t>
            </w:r>
          </w:p>
        </w:tc>
      </w:tr>
      <w:tr w:rsidR="0066242A" w:rsidRPr="0066242A" w14:paraId="2D1D8ADD"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D9E2F3"/>
          </w:tcPr>
          <w:p w14:paraId="72389E92" w14:textId="77777777" w:rsidR="009D6CDB" w:rsidRPr="0066242A" w:rsidRDefault="009D6CDB" w:rsidP="009C3CB0">
            <w:pPr>
              <w:spacing w:after="0" w:line="240" w:lineRule="auto"/>
              <w:rPr>
                <w:rFonts w:eastAsia="Times New Roman" w:cstheme="minorHAnsi"/>
                <w:b/>
                <w:sz w:val="24"/>
                <w:szCs w:val="24"/>
                <w:lang w:eastAsia="hu-HU"/>
              </w:rPr>
            </w:pPr>
            <w:r w:rsidRPr="0066242A">
              <w:rPr>
                <w:rFonts w:eastAsia="Times New Roman" w:cstheme="minorHAnsi"/>
                <w:b/>
                <w:sz w:val="24"/>
                <w:szCs w:val="24"/>
                <w:lang w:eastAsia="hu-HU"/>
              </w:rPr>
              <w:t>I. negyedév</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1284A9E" w14:textId="0A54787A" w:rsidR="009D6CDB" w:rsidRPr="0066242A" w:rsidRDefault="00CB6D9E" w:rsidP="009C3CB0">
            <w:pPr>
              <w:spacing w:after="0" w:line="240" w:lineRule="auto"/>
              <w:jc w:val="center"/>
              <w:rPr>
                <w:rFonts w:eastAsia="Times New Roman" w:cstheme="minorHAnsi"/>
                <w:b/>
                <w:sz w:val="24"/>
                <w:szCs w:val="24"/>
                <w:lang w:eastAsia="hu-HU"/>
              </w:rPr>
            </w:pPr>
            <w:r>
              <w:rPr>
                <w:rFonts w:eastAsia="Times New Roman" w:cstheme="minorHAnsi"/>
                <w:b/>
                <w:sz w:val="24"/>
                <w:szCs w:val="24"/>
                <w:lang w:eastAsia="hu-HU"/>
              </w:rPr>
              <w:t>1274</w:t>
            </w:r>
          </w:p>
        </w:tc>
        <w:tc>
          <w:tcPr>
            <w:tcW w:w="1117" w:type="dxa"/>
            <w:tcBorders>
              <w:top w:val="single" w:sz="4" w:space="0" w:color="auto"/>
              <w:left w:val="single" w:sz="4" w:space="0" w:color="auto"/>
              <w:bottom w:val="single" w:sz="4" w:space="0" w:color="auto"/>
              <w:right w:val="single" w:sz="4" w:space="0" w:color="auto"/>
            </w:tcBorders>
            <w:shd w:val="clear" w:color="auto" w:fill="D9E2F3"/>
            <w:vAlign w:val="center"/>
          </w:tcPr>
          <w:p w14:paraId="01C34161" w14:textId="77777777" w:rsidR="009D6CDB" w:rsidRPr="0066242A" w:rsidRDefault="009D6CDB" w:rsidP="009C3CB0">
            <w:pPr>
              <w:spacing w:after="0" w:line="240" w:lineRule="auto"/>
              <w:jc w:val="center"/>
              <w:rPr>
                <w:rFonts w:eastAsia="Times New Roman" w:cstheme="minorHAnsi"/>
                <w:b/>
                <w:sz w:val="24"/>
                <w:szCs w:val="24"/>
                <w:lang w:eastAsia="hu-HU"/>
              </w:rPr>
            </w:pPr>
            <w:r w:rsidRPr="0066242A">
              <w:rPr>
                <w:rFonts w:eastAsia="Times New Roman" w:cstheme="minorHAnsi"/>
                <w:b/>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D9E2F3"/>
            <w:vAlign w:val="center"/>
          </w:tcPr>
          <w:p w14:paraId="3AAFDFA3" w14:textId="19621A03" w:rsidR="009D6CDB" w:rsidRPr="0066242A" w:rsidRDefault="00CB6D9E" w:rsidP="009C3CB0">
            <w:pPr>
              <w:spacing w:after="0" w:line="240" w:lineRule="auto"/>
              <w:jc w:val="center"/>
              <w:rPr>
                <w:rFonts w:eastAsia="Times New Roman" w:cstheme="minorHAnsi"/>
                <w:b/>
                <w:sz w:val="24"/>
                <w:szCs w:val="24"/>
                <w:lang w:eastAsia="hu-HU"/>
              </w:rPr>
            </w:pPr>
            <w:r>
              <w:rPr>
                <w:rFonts w:eastAsia="Times New Roman" w:cstheme="minorHAnsi"/>
                <w:b/>
                <w:sz w:val="24"/>
                <w:szCs w:val="24"/>
                <w:lang w:eastAsia="hu-HU"/>
              </w:rPr>
              <w:t>3470</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8233470" w14:textId="5A7C1367" w:rsidR="009D6CDB" w:rsidRPr="0066242A" w:rsidRDefault="00CB6D9E" w:rsidP="009C3CB0">
            <w:pPr>
              <w:spacing w:after="0" w:line="240" w:lineRule="auto"/>
              <w:jc w:val="center"/>
              <w:rPr>
                <w:rFonts w:eastAsia="Times New Roman" w:cstheme="minorHAnsi"/>
                <w:b/>
                <w:sz w:val="24"/>
                <w:szCs w:val="24"/>
                <w:lang w:eastAsia="hu-HU"/>
              </w:rPr>
            </w:pPr>
            <w:r>
              <w:rPr>
                <w:rFonts w:eastAsia="Times New Roman" w:cstheme="minorHAnsi"/>
                <w:b/>
                <w:sz w:val="24"/>
                <w:szCs w:val="24"/>
                <w:lang w:eastAsia="hu-HU"/>
              </w:rPr>
              <w:t>38</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499F6B1A" w14:textId="3D7F07BB" w:rsidR="009D6CDB" w:rsidRPr="0066242A" w:rsidRDefault="00CB6D9E" w:rsidP="009C3CB0">
            <w:pPr>
              <w:spacing w:after="0" w:line="240" w:lineRule="auto"/>
              <w:jc w:val="center"/>
              <w:rPr>
                <w:rFonts w:eastAsia="Times New Roman" w:cstheme="minorHAnsi"/>
                <w:b/>
                <w:sz w:val="24"/>
                <w:szCs w:val="24"/>
                <w:lang w:eastAsia="hu-HU"/>
              </w:rPr>
            </w:pPr>
            <w:r>
              <w:rPr>
                <w:rFonts w:eastAsia="Times New Roman" w:cstheme="minorHAnsi"/>
                <w:b/>
                <w:sz w:val="24"/>
                <w:szCs w:val="24"/>
                <w:lang w:eastAsia="hu-HU"/>
              </w:rPr>
              <w:t>8931</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3DCAA0D" w14:textId="17F507C0" w:rsidR="009D6CDB" w:rsidRPr="0066242A" w:rsidRDefault="00CB6D9E" w:rsidP="009C3CB0">
            <w:pPr>
              <w:spacing w:after="0" w:line="240" w:lineRule="auto"/>
              <w:jc w:val="center"/>
              <w:rPr>
                <w:rFonts w:eastAsia="Times New Roman" w:cstheme="minorHAnsi"/>
                <w:b/>
                <w:sz w:val="24"/>
                <w:szCs w:val="24"/>
                <w:lang w:eastAsia="hu-HU"/>
              </w:rPr>
            </w:pPr>
            <w:r>
              <w:rPr>
                <w:rFonts w:eastAsia="Times New Roman" w:cstheme="minorHAnsi"/>
                <w:b/>
                <w:sz w:val="24"/>
                <w:szCs w:val="24"/>
                <w:lang w:eastAsia="hu-HU"/>
              </w:rPr>
              <w:t>98</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437473E3" w14:textId="5649D0F5" w:rsidR="009D6CDB" w:rsidRPr="0066242A" w:rsidRDefault="00CB6D9E" w:rsidP="009C3CB0">
            <w:pPr>
              <w:spacing w:after="0" w:line="240" w:lineRule="auto"/>
              <w:jc w:val="center"/>
              <w:rPr>
                <w:rFonts w:eastAsia="Times New Roman" w:cstheme="minorHAnsi"/>
                <w:b/>
                <w:sz w:val="24"/>
                <w:szCs w:val="24"/>
                <w:lang w:eastAsia="hu-HU"/>
              </w:rPr>
            </w:pPr>
            <w:r>
              <w:rPr>
                <w:rFonts w:eastAsia="Times New Roman" w:cstheme="minorHAnsi"/>
                <w:b/>
                <w:sz w:val="24"/>
                <w:szCs w:val="24"/>
                <w:lang w:eastAsia="hu-HU"/>
              </w:rPr>
              <w:t>13675</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658EAA06" w14:textId="63204DE3" w:rsidR="009D6CDB" w:rsidRPr="0066242A" w:rsidRDefault="009D6CDB" w:rsidP="00A424E4">
            <w:pPr>
              <w:spacing w:after="0" w:line="240" w:lineRule="auto"/>
              <w:jc w:val="center"/>
              <w:rPr>
                <w:rFonts w:eastAsia="Times New Roman" w:cstheme="minorHAnsi"/>
                <w:b/>
                <w:sz w:val="24"/>
                <w:szCs w:val="24"/>
                <w:lang w:eastAsia="hu-HU"/>
              </w:rPr>
            </w:pPr>
            <w:r w:rsidRPr="0066242A">
              <w:rPr>
                <w:rFonts w:eastAsia="Times New Roman" w:cstheme="minorHAnsi"/>
                <w:b/>
                <w:sz w:val="24"/>
                <w:szCs w:val="24"/>
                <w:lang w:eastAsia="hu-HU"/>
              </w:rPr>
              <w:t>1</w:t>
            </w:r>
            <w:r w:rsidR="00A424E4">
              <w:rPr>
                <w:rFonts w:eastAsia="Times New Roman" w:cstheme="minorHAnsi"/>
                <w:b/>
                <w:sz w:val="24"/>
                <w:szCs w:val="24"/>
                <w:lang w:eastAsia="hu-HU"/>
              </w:rPr>
              <w:t>5</w:t>
            </w:r>
            <w:r w:rsidR="00CB6D9E">
              <w:rPr>
                <w:rFonts w:eastAsia="Times New Roman" w:cstheme="minorHAnsi"/>
                <w:b/>
                <w:sz w:val="24"/>
                <w:szCs w:val="24"/>
                <w:lang w:eastAsia="hu-HU"/>
              </w:rPr>
              <w:t>0</w:t>
            </w:r>
          </w:p>
        </w:tc>
      </w:tr>
      <w:tr w:rsidR="009D6CDB" w:rsidRPr="0066242A" w14:paraId="2DF4E4EC"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6164FC3A" w14:textId="77777777" w:rsidR="009D6CDB" w:rsidRPr="0066242A" w:rsidRDefault="009D6CDB" w:rsidP="009C3CB0">
            <w:pPr>
              <w:spacing w:after="0" w:line="240" w:lineRule="auto"/>
              <w:rPr>
                <w:rFonts w:eastAsia="Times New Roman" w:cstheme="minorHAnsi"/>
                <w:sz w:val="24"/>
                <w:szCs w:val="24"/>
                <w:lang w:eastAsia="hu-HU"/>
              </w:rPr>
            </w:pPr>
            <w:r w:rsidRPr="0066242A">
              <w:rPr>
                <w:rFonts w:eastAsia="Times New Roman" w:cstheme="minorHAnsi"/>
                <w:sz w:val="24"/>
                <w:szCs w:val="24"/>
                <w:lang w:eastAsia="hu-HU"/>
              </w:rPr>
              <w:t>Április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D22E5"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420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0A5A0"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DFEBD79" w14:textId="3B19F531"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11</w:t>
            </w:r>
            <w:r w:rsidR="00FA13C3">
              <w:rPr>
                <w:rFonts w:eastAsia="Times New Roman" w:cstheme="minorHAnsi"/>
                <w:sz w:val="24"/>
                <w:szCs w:val="24"/>
                <w:lang w:eastAsia="hu-HU"/>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79656"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F30BE" w14:textId="25844D68"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2925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CDB827" w14:textId="37C8AF41"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E5C73" w14:textId="73887D7C"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w:t>
            </w:r>
            <w:r w:rsidR="00E9141A">
              <w:rPr>
                <w:rFonts w:eastAsia="Times New Roman" w:cstheme="minorHAnsi"/>
                <w:sz w:val="24"/>
                <w:szCs w:val="24"/>
                <w:lang w:eastAsia="hu-HU"/>
              </w:rPr>
              <w:t>49</w:t>
            </w:r>
            <w:r w:rsidR="00FA13C3">
              <w:rPr>
                <w:rFonts w:eastAsia="Times New Roman" w:cstheme="minorHAnsi"/>
                <w:sz w:val="24"/>
                <w:szCs w:val="24"/>
                <w:lang w:eastAsia="hu-H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D8F08"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150</w:t>
            </w:r>
          </w:p>
        </w:tc>
      </w:tr>
      <w:tr w:rsidR="009D6CDB" w:rsidRPr="0066242A" w14:paraId="557C04FA"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26FF025C" w14:textId="77777777" w:rsidR="009D6CDB" w:rsidRPr="0066242A" w:rsidRDefault="009D6CDB" w:rsidP="009C3CB0">
            <w:pPr>
              <w:spacing w:after="0" w:line="240" w:lineRule="auto"/>
              <w:rPr>
                <w:rFonts w:eastAsia="Times New Roman" w:cstheme="minorHAnsi"/>
                <w:sz w:val="24"/>
                <w:szCs w:val="24"/>
                <w:lang w:eastAsia="hu-HU"/>
              </w:rPr>
            </w:pPr>
            <w:r w:rsidRPr="0066242A">
              <w:rPr>
                <w:rFonts w:eastAsia="Times New Roman" w:cstheme="minorHAnsi"/>
                <w:sz w:val="24"/>
                <w:szCs w:val="24"/>
                <w:lang w:eastAsia="hu-HU"/>
              </w:rPr>
              <w:t>Május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A47FC" w14:textId="1365B858"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43</w:t>
            </w:r>
            <w:r w:rsidR="00FA13C3">
              <w:rPr>
                <w:rFonts w:eastAsia="Times New Roman" w:cstheme="minorHAnsi"/>
                <w:sz w:val="24"/>
                <w:szCs w:val="24"/>
                <w:lang w:eastAsia="hu-HU"/>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7849BD"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32B1C488" w14:textId="4A406F10"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w:t>
            </w:r>
            <w:r w:rsidR="00FA13C3">
              <w:rPr>
                <w:rFonts w:eastAsia="Times New Roman" w:cstheme="minorHAnsi"/>
                <w:sz w:val="24"/>
                <w:szCs w:val="24"/>
                <w:lang w:eastAsia="hu-HU"/>
              </w:rPr>
              <w:t>2</w:t>
            </w:r>
            <w:r w:rsidR="00F96419">
              <w:rPr>
                <w:rFonts w:eastAsia="Times New Roman" w:cstheme="minorHAnsi"/>
                <w:sz w:val="24"/>
                <w:szCs w:val="24"/>
                <w:lang w:eastAsia="hu-HU"/>
              </w:rPr>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D6C52" w14:textId="4AAA4229"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C17A9B" w14:textId="3B0A5E98"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2943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9469B" w14:textId="28CFC02B"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667ED" w14:textId="38740EA1"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46</w:t>
            </w:r>
            <w:r w:rsidR="00C31AB6">
              <w:rPr>
                <w:rFonts w:eastAsia="Times New Roman" w:cstheme="minorHAnsi"/>
                <w:sz w:val="24"/>
                <w:szCs w:val="24"/>
                <w:lang w:eastAsia="hu-HU"/>
              </w:rPr>
              <w:t>4</w:t>
            </w:r>
            <w:r w:rsidR="00FA13C3">
              <w:rPr>
                <w:rFonts w:eastAsia="Times New Roman" w:cstheme="minorHAnsi"/>
                <w:sz w:val="24"/>
                <w:szCs w:val="24"/>
                <w:lang w:eastAsia="hu-H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ADAABE" w14:textId="34507A83" w:rsidR="009D6CDB" w:rsidRPr="0066242A" w:rsidRDefault="009D6CDB" w:rsidP="00A424E4">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15</w:t>
            </w:r>
            <w:r w:rsidR="00FA13C3">
              <w:rPr>
                <w:rFonts w:eastAsia="Times New Roman" w:cstheme="minorHAnsi"/>
                <w:sz w:val="24"/>
                <w:szCs w:val="24"/>
                <w:lang w:eastAsia="hu-HU"/>
              </w:rPr>
              <w:t>0</w:t>
            </w:r>
          </w:p>
        </w:tc>
      </w:tr>
      <w:tr w:rsidR="009D6CDB" w:rsidRPr="0066242A" w14:paraId="1F543B62"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11D7CF61" w14:textId="77777777" w:rsidR="009D6CDB" w:rsidRPr="0066242A" w:rsidRDefault="009D6CDB" w:rsidP="009C3CB0">
            <w:pPr>
              <w:spacing w:after="0" w:line="240" w:lineRule="auto"/>
              <w:rPr>
                <w:rFonts w:eastAsia="Times New Roman" w:cstheme="minorHAnsi"/>
                <w:sz w:val="24"/>
                <w:szCs w:val="24"/>
                <w:lang w:eastAsia="hu-HU"/>
              </w:rPr>
            </w:pPr>
            <w:r w:rsidRPr="0066242A">
              <w:rPr>
                <w:rFonts w:eastAsia="Times New Roman" w:cstheme="minorHAnsi"/>
                <w:sz w:val="24"/>
                <w:szCs w:val="24"/>
                <w:lang w:eastAsia="hu-HU"/>
              </w:rPr>
              <w:t>Június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3B6693"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420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DAE0EE" w14:textId="77777777"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BF3E7E6" w14:textId="49209444"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1230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4296F" w14:textId="6FB2F4B9"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868115" w14:textId="36067E8B"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2</w:t>
            </w:r>
            <w:r w:rsidR="00FA13C3">
              <w:rPr>
                <w:rFonts w:eastAsia="Times New Roman" w:cstheme="minorHAnsi"/>
                <w:sz w:val="24"/>
                <w:szCs w:val="24"/>
                <w:lang w:eastAsia="hu-HU"/>
              </w:rPr>
              <w:t>846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12E2E9" w14:textId="15327890" w:rsidR="009D6CDB" w:rsidRPr="0066242A" w:rsidRDefault="00FA13C3" w:rsidP="009C3CB0">
            <w:pPr>
              <w:spacing w:after="0" w:line="240" w:lineRule="auto"/>
              <w:jc w:val="center"/>
              <w:rPr>
                <w:rFonts w:eastAsia="Times New Roman" w:cstheme="minorHAnsi"/>
                <w:sz w:val="24"/>
                <w:szCs w:val="24"/>
                <w:lang w:eastAsia="hu-HU"/>
              </w:rPr>
            </w:pPr>
            <w:r>
              <w:rPr>
                <w:rFonts w:eastAsia="Times New Roman" w:cstheme="minorHAnsi"/>
                <w:sz w:val="24"/>
                <w:szCs w:val="24"/>
                <w:lang w:eastAsia="hu-HU"/>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7EE25" w14:textId="1AC1DD0F" w:rsidR="009D6CDB" w:rsidRPr="0066242A" w:rsidRDefault="009D6CDB" w:rsidP="009C3CB0">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4</w:t>
            </w:r>
            <w:r w:rsidR="00FA13C3">
              <w:rPr>
                <w:rFonts w:eastAsia="Times New Roman" w:cstheme="minorHAnsi"/>
                <w:sz w:val="24"/>
                <w:szCs w:val="24"/>
                <w:lang w:eastAsia="hu-HU"/>
              </w:rPr>
              <w:t>496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7D1B1" w14:textId="1C25A4FA" w:rsidR="009D6CDB" w:rsidRPr="0066242A" w:rsidRDefault="009D6CDB" w:rsidP="00A424E4">
            <w:pPr>
              <w:spacing w:after="0" w:line="240" w:lineRule="auto"/>
              <w:jc w:val="center"/>
              <w:rPr>
                <w:rFonts w:eastAsia="Times New Roman" w:cstheme="minorHAnsi"/>
                <w:sz w:val="24"/>
                <w:szCs w:val="24"/>
                <w:lang w:eastAsia="hu-HU"/>
              </w:rPr>
            </w:pPr>
            <w:r w:rsidRPr="0066242A">
              <w:rPr>
                <w:rFonts w:eastAsia="Times New Roman" w:cstheme="minorHAnsi"/>
                <w:sz w:val="24"/>
                <w:szCs w:val="24"/>
                <w:lang w:eastAsia="hu-HU"/>
              </w:rPr>
              <w:t>15</w:t>
            </w:r>
            <w:r w:rsidR="00A424E4">
              <w:rPr>
                <w:rFonts w:eastAsia="Times New Roman" w:cstheme="minorHAnsi"/>
                <w:sz w:val="24"/>
                <w:szCs w:val="24"/>
                <w:lang w:eastAsia="hu-HU"/>
              </w:rPr>
              <w:t>0</w:t>
            </w:r>
          </w:p>
        </w:tc>
      </w:tr>
      <w:tr w:rsidR="0066242A" w:rsidRPr="00971D69" w14:paraId="7A46B425"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D9E2F3"/>
          </w:tcPr>
          <w:p w14:paraId="7D76EE66" w14:textId="77777777" w:rsidR="009D6CDB" w:rsidRPr="00971D69" w:rsidRDefault="009D6CDB" w:rsidP="009C3CB0">
            <w:pPr>
              <w:spacing w:after="0" w:line="240" w:lineRule="auto"/>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II. negyedév</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56A4AA0D" w14:textId="6B0BC69F"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127</w:t>
            </w:r>
            <w:r w:rsidR="00FA13C3">
              <w:rPr>
                <w:rFonts w:ascii="Calibri" w:eastAsia="Times New Roman" w:hAnsi="Calibri" w:cs="Arial"/>
                <w:b/>
                <w:sz w:val="24"/>
                <w:szCs w:val="24"/>
                <w:lang w:eastAsia="hu-HU"/>
              </w:rPr>
              <w:t>1</w:t>
            </w:r>
          </w:p>
        </w:tc>
        <w:tc>
          <w:tcPr>
            <w:tcW w:w="1117" w:type="dxa"/>
            <w:tcBorders>
              <w:top w:val="single" w:sz="4" w:space="0" w:color="auto"/>
              <w:left w:val="single" w:sz="4" w:space="0" w:color="auto"/>
              <w:bottom w:val="single" w:sz="4" w:space="0" w:color="auto"/>
              <w:right w:val="single" w:sz="4" w:space="0" w:color="auto"/>
            </w:tcBorders>
            <w:shd w:val="clear" w:color="auto" w:fill="D9E2F3"/>
            <w:vAlign w:val="center"/>
          </w:tcPr>
          <w:p w14:paraId="061C9D40" w14:textId="7777777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D9E2F3"/>
            <w:vAlign w:val="center"/>
          </w:tcPr>
          <w:p w14:paraId="12C962A4" w14:textId="560AE54D" w:rsidR="009D6CDB" w:rsidRPr="00971D69" w:rsidRDefault="00FA13C3"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3648</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52D9DE81" w14:textId="5A9F96B4" w:rsidR="009D6CDB" w:rsidRPr="00971D69" w:rsidRDefault="00FA13C3"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40</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B39EC29" w14:textId="7437FB16" w:rsidR="009D6CDB" w:rsidRPr="00971D69" w:rsidRDefault="00FA13C3"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8714</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48258695" w14:textId="0516A5AA" w:rsidR="009D6CDB" w:rsidRPr="00971D69" w:rsidRDefault="00FA13C3"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96</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62A8E9FA" w14:textId="0D17A58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136</w:t>
            </w:r>
            <w:r w:rsidR="00FA13C3">
              <w:rPr>
                <w:rFonts w:ascii="Calibri" w:eastAsia="Times New Roman" w:hAnsi="Calibri" w:cs="Arial"/>
                <w:b/>
                <w:sz w:val="24"/>
                <w:szCs w:val="24"/>
                <w:lang w:eastAsia="hu-HU"/>
              </w:rPr>
              <w:t>33</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5251296" w14:textId="2DDBECAC" w:rsidR="009D6CDB" w:rsidRPr="00971D69" w:rsidRDefault="009D6CDB" w:rsidP="00A424E4">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15</w:t>
            </w:r>
            <w:r w:rsidR="00A424E4">
              <w:rPr>
                <w:rFonts w:ascii="Calibri" w:eastAsia="Times New Roman" w:hAnsi="Calibri" w:cs="Arial"/>
                <w:b/>
                <w:sz w:val="24"/>
                <w:szCs w:val="24"/>
                <w:lang w:eastAsia="hu-HU"/>
              </w:rPr>
              <w:t>0</w:t>
            </w:r>
          </w:p>
        </w:tc>
      </w:tr>
      <w:tr w:rsidR="0066242A" w:rsidRPr="00971D69" w14:paraId="70A7520A"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B4C6E7"/>
          </w:tcPr>
          <w:p w14:paraId="0579DD5D" w14:textId="77777777" w:rsidR="009D6CDB" w:rsidRPr="00971D69" w:rsidRDefault="009D6CDB" w:rsidP="009C3CB0">
            <w:pPr>
              <w:spacing w:after="0" w:line="240" w:lineRule="auto"/>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I. félév összes</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2F2DFE3F" w14:textId="10EF69ED" w:rsidR="009D6CDB" w:rsidRPr="00971D69" w:rsidRDefault="006E41CA"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2545</w:t>
            </w:r>
          </w:p>
        </w:tc>
        <w:tc>
          <w:tcPr>
            <w:tcW w:w="1117" w:type="dxa"/>
            <w:tcBorders>
              <w:top w:val="single" w:sz="4" w:space="0" w:color="auto"/>
              <w:left w:val="single" w:sz="4" w:space="0" w:color="auto"/>
              <w:bottom w:val="single" w:sz="4" w:space="0" w:color="auto"/>
              <w:right w:val="single" w:sz="4" w:space="0" w:color="auto"/>
            </w:tcBorders>
            <w:shd w:val="clear" w:color="auto" w:fill="B4C6E7"/>
            <w:vAlign w:val="center"/>
          </w:tcPr>
          <w:p w14:paraId="127F78FA" w14:textId="7777777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B4C6E7"/>
            <w:vAlign w:val="center"/>
          </w:tcPr>
          <w:p w14:paraId="3F50CA3D" w14:textId="00723C14" w:rsidR="009D6CDB" w:rsidRPr="00971D69" w:rsidRDefault="00F96419"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7</w:t>
            </w:r>
            <w:r w:rsidR="006E41CA">
              <w:rPr>
                <w:rFonts w:ascii="Calibri" w:eastAsia="Times New Roman" w:hAnsi="Calibri" w:cs="Arial"/>
                <w:b/>
                <w:sz w:val="24"/>
                <w:szCs w:val="24"/>
                <w:lang w:eastAsia="hu-HU"/>
              </w:rPr>
              <w:t>118</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196B6193" w14:textId="32136CE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3</w:t>
            </w:r>
            <w:r w:rsidR="00F96419">
              <w:rPr>
                <w:rFonts w:ascii="Calibri" w:eastAsia="Times New Roman" w:hAnsi="Calibri" w:cs="Arial"/>
                <w:b/>
                <w:sz w:val="24"/>
                <w:szCs w:val="24"/>
                <w:lang w:eastAsia="hu-HU"/>
              </w:rPr>
              <w:t>9</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478B0EF5" w14:textId="17B9D1DC"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A40775">
              <w:rPr>
                <w:rFonts w:ascii="Calibri" w:eastAsia="Times New Roman" w:hAnsi="Calibri" w:cs="Arial"/>
                <w:b/>
                <w:sz w:val="24"/>
                <w:szCs w:val="24"/>
                <w:lang w:eastAsia="hu-HU"/>
              </w:rPr>
              <w:t>76</w:t>
            </w:r>
            <w:r w:rsidR="006E41CA">
              <w:rPr>
                <w:rFonts w:ascii="Calibri" w:eastAsia="Times New Roman" w:hAnsi="Calibri" w:cs="Arial"/>
                <w:b/>
                <w:sz w:val="24"/>
                <w:szCs w:val="24"/>
                <w:lang w:eastAsia="hu-HU"/>
              </w:rPr>
              <w:t>45</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3CC99C94" w14:textId="1FB01AF7" w:rsidR="009D6CDB" w:rsidRPr="00971D69" w:rsidRDefault="00A515C4"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97</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1D88AFDC" w14:textId="32A1EB41"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27</w:t>
            </w:r>
            <w:r w:rsidR="006E41CA">
              <w:rPr>
                <w:rFonts w:ascii="Calibri" w:eastAsia="Times New Roman" w:hAnsi="Calibri" w:cs="Arial"/>
                <w:b/>
                <w:sz w:val="24"/>
                <w:szCs w:val="24"/>
                <w:lang w:eastAsia="hu-HU"/>
              </w:rPr>
              <w:t>308</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1FCF5973" w14:textId="21FB652E" w:rsidR="009D6CDB" w:rsidRPr="00971D69" w:rsidRDefault="009D6CDB" w:rsidP="00A424E4">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A424E4">
              <w:rPr>
                <w:rFonts w:ascii="Calibri" w:eastAsia="Times New Roman" w:hAnsi="Calibri" w:cs="Arial"/>
                <w:b/>
                <w:sz w:val="24"/>
                <w:szCs w:val="24"/>
                <w:lang w:eastAsia="hu-HU"/>
              </w:rPr>
              <w:t>50</w:t>
            </w:r>
          </w:p>
        </w:tc>
      </w:tr>
      <w:tr w:rsidR="009D6CDB" w:rsidRPr="00971D69" w14:paraId="358E1180"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5E032B7D" w14:textId="77777777" w:rsidR="009D6CDB" w:rsidRPr="00971D69" w:rsidRDefault="009D6CDB" w:rsidP="009C3CB0">
            <w:pPr>
              <w:spacing w:after="0" w:line="240" w:lineRule="auto"/>
              <w:rPr>
                <w:rFonts w:ascii="Calibri" w:eastAsia="Times New Roman" w:hAnsi="Calibri" w:cs="Arial"/>
                <w:sz w:val="24"/>
                <w:szCs w:val="24"/>
                <w:lang w:eastAsia="hu-HU"/>
              </w:rPr>
            </w:pPr>
            <w:r w:rsidRPr="00971D69">
              <w:rPr>
                <w:rFonts w:ascii="Calibri" w:eastAsia="Times New Roman" w:hAnsi="Calibri" w:cs="Arial"/>
                <w:sz w:val="24"/>
                <w:szCs w:val="24"/>
                <w:lang w:eastAsia="hu-HU"/>
              </w:rPr>
              <w:t>Július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83CF1" w14:textId="7777777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434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36BDEB" w14:textId="7777777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4620CE71" w14:textId="4F6A571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12</w:t>
            </w:r>
            <w:r w:rsidR="00F748DD">
              <w:rPr>
                <w:rFonts w:ascii="Calibri" w:eastAsia="Times New Roman" w:hAnsi="Calibri" w:cs="Arial"/>
                <w:sz w:val="24"/>
                <w:szCs w:val="24"/>
                <w:lang w:eastAsia="hu-HU"/>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9C985E" w14:textId="074F6CE1"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E4DC0" w14:textId="240B0A95" w:rsidR="009D6CDB" w:rsidRPr="00971D69" w:rsidRDefault="00A40775"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29</w:t>
            </w:r>
            <w:r w:rsidR="0036547D">
              <w:rPr>
                <w:rFonts w:ascii="Calibri" w:eastAsia="Times New Roman" w:hAnsi="Calibri" w:cs="Arial"/>
                <w:sz w:val="24"/>
                <w:szCs w:val="24"/>
                <w:lang w:eastAsia="hu-HU"/>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9A57A" w14:textId="4E29659E"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9</w:t>
            </w:r>
            <w:r w:rsidR="006B060A">
              <w:rPr>
                <w:rFonts w:ascii="Calibri" w:eastAsia="Times New Roman" w:hAnsi="Calibri" w:cs="Arial"/>
                <w:sz w:val="24"/>
                <w:szCs w:val="24"/>
                <w:lang w:eastAsia="hu-H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5E1448" w14:textId="2543A912"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46</w:t>
            </w:r>
            <w:r w:rsidR="00124892">
              <w:rPr>
                <w:rFonts w:ascii="Calibri" w:eastAsia="Times New Roman" w:hAnsi="Calibri" w:cs="Arial"/>
                <w:sz w:val="24"/>
                <w:szCs w:val="24"/>
                <w:lang w:eastAsia="hu-HU"/>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3CFBA0" w14:textId="7C81CA6F" w:rsidR="009D6CDB" w:rsidRPr="00971D69" w:rsidRDefault="009D6CDB" w:rsidP="00A424E4">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A424E4">
              <w:rPr>
                <w:rFonts w:ascii="Calibri" w:eastAsia="Times New Roman" w:hAnsi="Calibri" w:cs="Arial"/>
                <w:sz w:val="24"/>
                <w:szCs w:val="24"/>
                <w:lang w:eastAsia="hu-HU"/>
              </w:rPr>
              <w:t>50</w:t>
            </w:r>
          </w:p>
        </w:tc>
      </w:tr>
      <w:tr w:rsidR="009D6CDB" w:rsidRPr="00971D69" w14:paraId="05D41DFE"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26423651" w14:textId="77777777" w:rsidR="009D6CDB" w:rsidRPr="00971D69" w:rsidRDefault="009D6CDB" w:rsidP="009C3CB0">
            <w:pPr>
              <w:spacing w:after="0" w:line="240" w:lineRule="auto"/>
              <w:rPr>
                <w:rFonts w:ascii="Calibri" w:eastAsia="Times New Roman" w:hAnsi="Calibri" w:cs="Arial"/>
                <w:sz w:val="24"/>
                <w:szCs w:val="24"/>
                <w:lang w:eastAsia="hu-HU"/>
              </w:rPr>
            </w:pPr>
            <w:r w:rsidRPr="00971D69">
              <w:rPr>
                <w:rFonts w:ascii="Calibri" w:eastAsia="Times New Roman" w:hAnsi="Calibri" w:cs="Arial"/>
                <w:sz w:val="24"/>
                <w:szCs w:val="24"/>
                <w:lang w:eastAsia="hu-HU"/>
              </w:rPr>
              <w:t>Augusztus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2A7A98" w14:textId="7C5853D8"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w:t>
            </w:r>
            <w:r w:rsidR="00F748DD">
              <w:rPr>
                <w:rFonts w:ascii="Calibri" w:eastAsia="Times New Roman" w:hAnsi="Calibri" w:cs="Arial"/>
                <w:sz w:val="24"/>
                <w:szCs w:val="24"/>
                <w:lang w:eastAsia="hu-HU"/>
              </w:rPr>
              <w:t>30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9AE09C3" w14:textId="7777777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04B950F0" w14:textId="16457DB8"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748DD">
              <w:rPr>
                <w:rFonts w:ascii="Calibri" w:eastAsia="Times New Roman" w:hAnsi="Calibri" w:cs="Arial"/>
                <w:sz w:val="24"/>
                <w:szCs w:val="24"/>
                <w:lang w:eastAsia="hu-HU"/>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62CB85" w14:textId="04FF76B1"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26A054" w14:textId="75D9027E" w:rsidR="009D6CDB" w:rsidRPr="00971D69" w:rsidRDefault="00A40775"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29</w:t>
            </w:r>
            <w:r w:rsidR="0036547D">
              <w:rPr>
                <w:rFonts w:ascii="Calibri" w:eastAsia="Times New Roman" w:hAnsi="Calibri" w:cs="Arial"/>
                <w:sz w:val="24"/>
                <w:szCs w:val="24"/>
                <w:lang w:eastAsia="hu-HU"/>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1AFBF" w14:textId="2D8481AD"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9</w:t>
            </w:r>
            <w:r w:rsidR="006B060A">
              <w:rPr>
                <w:rFonts w:ascii="Calibri" w:eastAsia="Times New Roman" w:hAnsi="Calibri" w:cs="Arial"/>
                <w:sz w:val="24"/>
                <w:szCs w:val="24"/>
                <w:lang w:eastAsia="hu-H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202EB1" w14:textId="57854083"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46</w:t>
            </w:r>
            <w:r w:rsidR="00124892">
              <w:rPr>
                <w:rFonts w:ascii="Calibri" w:eastAsia="Times New Roman" w:hAnsi="Calibri" w:cs="Arial"/>
                <w:sz w:val="24"/>
                <w:szCs w:val="24"/>
                <w:lang w:eastAsia="hu-HU"/>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AC2354" w14:textId="248785F7" w:rsidR="009D6CDB" w:rsidRPr="00971D69" w:rsidRDefault="009D6CDB" w:rsidP="00A424E4">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A424E4">
              <w:rPr>
                <w:rFonts w:ascii="Calibri" w:eastAsia="Times New Roman" w:hAnsi="Calibri" w:cs="Arial"/>
                <w:sz w:val="24"/>
                <w:szCs w:val="24"/>
                <w:lang w:eastAsia="hu-HU"/>
              </w:rPr>
              <w:t>50</w:t>
            </w:r>
          </w:p>
        </w:tc>
      </w:tr>
      <w:tr w:rsidR="009D6CDB" w:rsidRPr="00971D69" w14:paraId="573EC448"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358F4FE6" w14:textId="77777777" w:rsidR="009D6CDB" w:rsidRPr="00971D69" w:rsidRDefault="009D6CDB" w:rsidP="009C3CB0">
            <w:pPr>
              <w:spacing w:after="0" w:line="240" w:lineRule="auto"/>
              <w:rPr>
                <w:rFonts w:ascii="Calibri" w:eastAsia="Times New Roman" w:hAnsi="Calibri" w:cs="Arial"/>
                <w:sz w:val="24"/>
                <w:szCs w:val="24"/>
                <w:lang w:eastAsia="hu-HU"/>
              </w:rPr>
            </w:pPr>
            <w:r w:rsidRPr="00971D69">
              <w:rPr>
                <w:rFonts w:ascii="Calibri" w:eastAsia="Times New Roman" w:hAnsi="Calibri" w:cs="Arial"/>
                <w:sz w:val="24"/>
                <w:szCs w:val="24"/>
                <w:lang w:eastAsia="hu-HU"/>
              </w:rPr>
              <w:t>Szeptember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F8EDFD" w14:textId="3E69E916" w:rsidR="009D6CDB" w:rsidRPr="00971D69" w:rsidRDefault="00F96419"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420</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CEEF08" w14:textId="48F8AFA6"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96419">
              <w:rPr>
                <w:rFonts w:ascii="Calibri" w:eastAsia="Times New Roman" w:hAnsi="Calibri" w:cs="Arial"/>
                <w:sz w:val="24"/>
                <w:szCs w:val="24"/>
                <w:lang w:eastAsia="hu-HU"/>
              </w:rPr>
              <w:t>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22B4E3DE" w14:textId="27D8DB6E"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748DD">
              <w:rPr>
                <w:rFonts w:ascii="Calibri" w:eastAsia="Times New Roman" w:hAnsi="Calibri" w:cs="Arial"/>
                <w:sz w:val="24"/>
                <w:szCs w:val="24"/>
                <w:lang w:eastAsia="hu-HU"/>
              </w:rP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968CF3" w14:textId="38805531"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9FCD2" w14:textId="2DC2355C"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2</w:t>
            </w:r>
            <w:r w:rsidR="0036547D">
              <w:rPr>
                <w:rFonts w:ascii="Calibri" w:eastAsia="Times New Roman" w:hAnsi="Calibri" w:cs="Arial"/>
                <w:sz w:val="24"/>
                <w:szCs w:val="24"/>
                <w:lang w:eastAsia="hu-HU"/>
              </w:rPr>
              <w:t>901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50D7B" w14:textId="08466FDB"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9</w:t>
            </w:r>
            <w:r w:rsidR="006B060A">
              <w:rPr>
                <w:rFonts w:ascii="Calibri" w:eastAsia="Times New Roman" w:hAnsi="Calibri" w:cs="Arial"/>
                <w:sz w:val="24"/>
                <w:szCs w:val="24"/>
                <w:lang w:eastAsia="hu-H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31800" w14:textId="23E81026"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450</w:t>
            </w:r>
            <w:r w:rsidR="00124892">
              <w:rPr>
                <w:rFonts w:ascii="Calibri" w:eastAsia="Times New Roman" w:hAnsi="Calibri" w:cs="Arial"/>
                <w:sz w:val="24"/>
                <w:szCs w:val="24"/>
                <w:lang w:eastAsia="hu-H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C9C8D" w14:textId="7777777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150</w:t>
            </w:r>
          </w:p>
        </w:tc>
      </w:tr>
      <w:tr w:rsidR="0066242A" w:rsidRPr="00971D69" w14:paraId="09C5CF2A"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D9E2F3"/>
          </w:tcPr>
          <w:p w14:paraId="1DFCF020" w14:textId="77777777" w:rsidR="009D6CDB" w:rsidRPr="00971D69" w:rsidRDefault="009D6CDB" w:rsidP="009C3CB0">
            <w:pPr>
              <w:spacing w:after="0" w:line="240" w:lineRule="auto"/>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III. negyedév</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B94B9AB" w14:textId="7BB15828"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12</w:t>
            </w:r>
            <w:r w:rsidR="00F96419">
              <w:rPr>
                <w:rFonts w:ascii="Calibri" w:eastAsia="Times New Roman" w:hAnsi="Calibri" w:cs="Arial"/>
                <w:b/>
                <w:sz w:val="24"/>
                <w:szCs w:val="24"/>
                <w:lang w:eastAsia="hu-HU"/>
              </w:rPr>
              <w:t>8</w:t>
            </w:r>
            <w:r w:rsidR="00F748DD">
              <w:rPr>
                <w:rFonts w:ascii="Calibri" w:eastAsia="Times New Roman" w:hAnsi="Calibri" w:cs="Arial"/>
                <w:b/>
                <w:sz w:val="24"/>
                <w:szCs w:val="24"/>
                <w:lang w:eastAsia="hu-HU"/>
              </w:rPr>
              <w:t>4</w:t>
            </w:r>
          </w:p>
        </w:tc>
        <w:tc>
          <w:tcPr>
            <w:tcW w:w="1117" w:type="dxa"/>
            <w:tcBorders>
              <w:top w:val="single" w:sz="4" w:space="0" w:color="auto"/>
              <w:left w:val="single" w:sz="4" w:space="0" w:color="auto"/>
              <w:bottom w:val="single" w:sz="4" w:space="0" w:color="auto"/>
              <w:right w:val="single" w:sz="4" w:space="0" w:color="auto"/>
            </w:tcBorders>
            <w:shd w:val="clear" w:color="auto" w:fill="D9E2F3"/>
            <w:vAlign w:val="center"/>
          </w:tcPr>
          <w:p w14:paraId="63A397E1" w14:textId="7777777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D9E2F3"/>
            <w:vAlign w:val="center"/>
          </w:tcPr>
          <w:p w14:paraId="16068CE0" w14:textId="2FEFC0C6"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3</w:t>
            </w:r>
            <w:r w:rsidR="00F96419">
              <w:rPr>
                <w:rFonts w:ascii="Calibri" w:eastAsia="Times New Roman" w:hAnsi="Calibri" w:cs="Arial"/>
                <w:b/>
                <w:sz w:val="24"/>
                <w:szCs w:val="24"/>
                <w:lang w:eastAsia="hu-HU"/>
              </w:rPr>
              <w:t>7</w:t>
            </w:r>
            <w:r w:rsidR="00F748DD">
              <w:rPr>
                <w:rFonts w:ascii="Calibri" w:eastAsia="Times New Roman" w:hAnsi="Calibri" w:cs="Arial"/>
                <w:b/>
                <w:sz w:val="24"/>
                <w:szCs w:val="24"/>
                <w:lang w:eastAsia="hu-HU"/>
              </w:rPr>
              <w:t>01</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145723B3" w14:textId="6376B0FD" w:rsidR="009D6CDB" w:rsidRPr="00971D69" w:rsidRDefault="0036547D"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40</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6E0157F3" w14:textId="7704460C" w:rsidR="009D6CDB" w:rsidRPr="00971D69" w:rsidRDefault="00A40775"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8</w:t>
            </w:r>
            <w:r w:rsidR="00F748DD">
              <w:rPr>
                <w:rFonts w:ascii="Calibri" w:eastAsia="Times New Roman" w:hAnsi="Calibri" w:cs="Arial"/>
                <w:b/>
                <w:sz w:val="24"/>
                <w:szCs w:val="24"/>
                <w:lang w:eastAsia="hu-HU"/>
              </w:rPr>
              <w:t>831</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449801E2" w14:textId="763AF36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9</w:t>
            </w:r>
            <w:r w:rsidR="00F748DD">
              <w:rPr>
                <w:rFonts w:ascii="Calibri" w:eastAsia="Times New Roman" w:hAnsi="Calibri" w:cs="Arial"/>
                <w:b/>
                <w:sz w:val="24"/>
                <w:szCs w:val="24"/>
                <w:lang w:eastAsia="hu-HU"/>
              </w:rPr>
              <w:t>6</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168D17A4" w14:textId="54055FAA"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13</w:t>
            </w:r>
            <w:r w:rsidR="00F748DD">
              <w:rPr>
                <w:rFonts w:ascii="Calibri" w:eastAsia="Times New Roman" w:hAnsi="Calibri" w:cs="Arial"/>
                <w:b/>
                <w:sz w:val="24"/>
                <w:szCs w:val="24"/>
                <w:lang w:eastAsia="hu-HU"/>
              </w:rPr>
              <w:t>816</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3DD0AE91" w14:textId="5695AC04" w:rsidR="009D6CDB" w:rsidRPr="00971D69" w:rsidRDefault="009D6CDB" w:rsidP="00A424E4">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A424E4">
              <w:rPr>
                <w:rFonts w:ascii="Calibri" w:eastAsia="Times New Roman" w:hAnsi="Calibri" w:cs="Arial"/>
                <w:b/>
                <w:sz w:val="24"/>
                <w:szCs w:val="24"/>
                <w:lang w:eastAsia="hu-HU"/>
              </w:rPr>
              <w:t>50</w:t>
            </w:r>
          </w:p>
        </w:tc>
      </w:tr>
      <w:tr w:rsidR="009D6CDB" w:rsidRPr="00971D69" w14:paraId="7F347843"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04A9339C" w14:textId="77777777" w:rsidR="009D6CDB" w:rsidRPr="00971D69" w:rsidRDefault="009D6CDB" w:rsidP="009C3CB0">
            <w:pPr>
              <w:spacing w:after="0" w:line="240" w:lineRule="auto"/>
              <w:rPr>
                <w:rFonts w:ascii="Calibri" w:eastAsia="Times New Roman" w:hAnsi="Calibri" w:cs="Arial"/>
                <w:sz w:val="24"/>
                <w:szCs w:val="24"/>
                <w:lang w:eastAsia="hu-HU"/>
              </w:rPr>
            </w:pPr>
            <w:r w:rsidRPr="00971D69">
              <w:rPr>
                <w:rFonts w:ascii="Calibri" w:eastAsia="Times New Roman" w:hAnsi="Calibri" w:cs="Arial"/>
                <w:sz w:val="24"/>
                <w:szCs w:val="24"/>
                <w:lang w:eastAsia="hu-HU"/>
              </w:rPr>
              <w:t>Október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DA7BC" w14:textId="6225217C"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w:t>
            </w:r>
            <w:r w:rsidR="00F96419">
              <w:rPr>
                <w:rFonts w:ascii="Calibri" w:eastAsia="Times New Roman" w:hAnsi="Calibri" w:cs="Arial"/>
                <w:sz w:val="24"/>
                <w:szCs w:val="24"/>
                <w:lang w:eastAsia="hu-HU"/>
              </w:rPr>
              <w:t>34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88BCBF" w14:textId="06B7B78A"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96419">
              <w:rPr>
                <w:rFonts w:ascii="Calibri" w:eastAsia="Times New Roman" w:hAnsi="Calibri" w:cs="Arial"/>
                <w:sz w:val="24"/>
                <w:szCs w:val="24"/>
                <w:lang w:eastAsia="hu-HU"/>
              </w:rPr>
              <w:t>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3CBDE957" w14:textId="4C76253E"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748DD">
              <w:rPr>
                <w:rFonts w:ascii="Calibri" w:eastAsia="Times New Roman" w:hAnsi="Calibri" w:cs="Arial"/>
                <w:sz w:val="24"/>
                <w:szCs w:val="24"/>
                <w:lang w:eastAsia="hu-HU"/>
              </w:rPr>
              <w:t>196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D957B" w14:textId="6B60162F"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C7896" w14:textId="59E92397"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3025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AD15C" w14:textId="0C9B62B0"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9</w:t>
            </w:r>
            <w:r w:rsidR="006B060A">
              <w:rPr>
                <w:rFonts w:ascii="Calibri" w:eastAsia="Times New Roman" w:hAnsi="Calibri" w:cs="Arial"/>
                <w:sz w:val="24"/>
                <w:szCs w:val="24"/>
                <w:lang w:eastAsia="hu-HU"/>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E791C" w14:textId="15BFFC71"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46</w:t>
            </w:r>
            <w:r w:rsidR="00124892">
              <w:rPr>
                <w:rFonts w:ascii="Calibri" w:eastAsia="Times New Roman" w:hAnsi="Calibri" w:cs="Arial"/>
                <w:sz w:val="24"/>
                <w:szCs w:val="24"/>
                <w:lang w:eastAsia="hu-HU"/>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8F3FA" w14:textId="3F5E8CF8" w:rsidR="009D6CDB" w:rsidRPr="00971D69" w:rsidRDefault="009D6CDB" w:rsidP="00A424E4">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A424E4">
              <w:rPr>
                <w:rFonts w:ascii="Calibri" w:eastAsia="Times New Roman" w:hAnsi="Calibri" w:cs="Arial"/>
                <w:sz w:val="24"/>
                <w:szCs w:val="24"/>
                <w:lang w:eastAsia="hu-HU"/>
              </w:rPr>
              <w:t>50</w:t>
            </w:r>
          </w:p>
        </w:tc>
      </w:tr>
      <w:tr w:rsidR="009D6CDB" w:rsidRPr="00971D69" w14:paraId="15BFA4E1"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1AF69642" w14:textId="77777777" w:rsidR="009D6CDB" w:rsidRPr="00971D69" w:rsidRDefault="009D6CDB" w:rsidP="009C3CB0">
            <w:pPr>
              <w:spacing w:after="0" w:line="240" w:lineRule="auto"/>
              <w:rPr>
                <w:rFonts w:ascii="Calibri" w:eastAsia="Times New Roman" w:hAnsi="Calibri" w:cs="Arial"/>
                <w:sz w:val="24"/>
                <w:szCs w:val="24"/>
                <w:lang w:eastAsia="hu-HU"/>
              </w:rPr>
            </w:pPr>
            <w:r w:rsidRPr="00971D69">
              <w:rPr>
                <w:rFonts w:ascii="Calibri" w:eastAsia="Times New Roman" w:hAnsi="Calibri" w:cs="Arial"/>
                <w:sz w:val="24"/>
                <w:szCs w:val="24"/>
                <w:lang w:eastAsia="hu-HU"/>
              </w:rPr>
              <w:t>November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EF1575" w14:textId="4E8BB6C0" w:rsidR="009D6CDB" w:rsidRPr="00971D69" w:rsidRDefault="00F96419"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w:t>
            </w:r>
            <w:r w:rsidR="00F748DD">
              <w:rPr>
                <w:rFonts w:ascii="Calibri" w:eastAsia="Times New Roman" w:hAnsi="Calibri" w:cs="Arial"/>
                <w:sz w:val="24"/>
                <w:szCs w:val="24"/>
                <w:lang w:eastAsia="hu-HU"/>
              </w:rPr>
              <w:t>16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16D4CF" w14:textId="5CFE331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96419">
              <w:rPr>
                <w:rFonts w:ascii="Calibri" w:eastAsia="Times New Roman" w:hAnsi="Calibri" w:cs="Arial"/>
                <w:sz w:val="24"/>
                <w:szCs w:val="24"/>
                <w:lang w:eastAsia="hu-HU"/>
              </w:rPr>
              <w:t>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59EF08F4" w14:textId="493FB0C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748DD">
              <w:rPr>
                <w:rFonts w:ascii="Calibri" w:eastAsia="Times New Roman" w:hAnsi="Calibri" w:cs="Arial"/>
                <w:sz w:val="24"/>
                <w:szCs w:val="24"/>
                <w:lang w:eastAsia="hu-HU"/>
              </w:rPr>
              <w:t>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7527B" w14:textId="56CC6961"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640A5B" w14:textId="55682E45"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2</w:t>
            </w:r>
            <w:r w:rsidR="0036547D">
              <w:rPr>
                <w:rFonts w:ascii="Calibri" w:eastAsia="Times New Roman" w:hAnsi="Calibri" w:cs="Arial"/>
                <w:sz w:val="24"/>
                <w:szCs w:val="24"/>
                <w:lang w:eastAsia="hu-HU"/>
              </w:rPr>
              <w:t>912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E1E73" w14:textId="7F2D1C2E"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9</w:t>
            </w:r>
            <w:r w:rsidR="006B060A">
              <w:rPr>
                <w:rFonts w:ascii="Calibri" w:eastAsia="Times New Roman" w:hAnsi="Calibri" w:cs="Arial"/>
                <w:sz w:val="24"/>
                <w:szCs w:val="24"/>
                <w:lang w:eastAsia="hu-H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2F001" w14:textId="2EFEEB1F"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449</w:t>
            </w:r>
            <w:r w:rsidR="00124892">
              <w:rPr>
                <w:rFonts w:ascii="Calibri" w:eastAsia="Times New Roman" w:hAnsi="Calibri" w:cs="Arial"/>
                <w:sz w:val="24"/>
                <w:szCs w:val="24"/>
                <w:lang w:eastAsia="hu-HU"/>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E221F" w14:textId="690440E9" w:rsidR="009D6CDB" w:rsidRPr="00971D69" w:rsidRDefault="009D6CDB" w:rsidP="00A424E4">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A424E4">
              <w:rPr>
                <w:rFonts w:ascii="Calibri" w:eastAsia="Times New Roman" w:hAnsi="Calibri" w:cs="Arial"/>
                <w:sz w:val="24"/>
                <w:szCs w:val="24"/>
                <w:lang w:eastAsia="hu-HU"/>
              </w:rPr>
              <w:t>50</w:t>
            </w:r>
          </w:p>
        </w:tc>
      </w:tr>
      <w:tr w:rsidR="009D6CDB" w:rsidRPr="00971D69" w14:paraId="2609AF39"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auto"/>
          </w:tcPr>
          <w:p w14:paraId="74250641" w14:textId="77777777" w:rsidR="009D6CDB" w:rsidRPr="00971D69" w:rsidRDefault="009D6CDB" w:rsidP="009C3CB0">
            <w:pPr>
              <w:spacing w:after="0" w:line="240" w:lineRule="auto"/>
              <w:rPr>
                <w:rFonts w:ascii="Calibri" w:eastAsia="Times New Roman" w:hAnsi="Calibri" w:cs="Arial"/>
                <w:sz w:val="24"/>
                <w:szCs w:val="24"/>
                <w:lang w:eastAsia="hu-HU"/>
              </w:rPr>
            </w:pPr>
            <w:r w:rsidRPr="00971D69">
              <w:rPr>
                <w:rFonts w:ascii="Calibri" w:eastAsia="Times New Roman" w:hAnsi="Calibri" w:cs="Arial"/>
                <w:sz w:val="24"/>
                <w:szCs w:val="24"/>
                <w:lang w:eastAsia="hu-HU"/>
              </w:rPr>
              <w:t>December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6DE67F" w14:textId="78886A2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w:t>
            </w:r>
            <w:r w:rsidR="00F96419">
              <w:rPr>
                <w:rFonts w:ascii="Calibri" w:eastAsia="Times New Roman" w:hAnsi="Calibri" w:cs="Arial"/>
                <w:sz w:val="24"/>
                <w:szCs w:val="24"/>
                <w:lang w:eastAsia="hu-HU"/>
              </w:rPr>
              <w:t>34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306BC7" w14:textId="77777777"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26A3A2BC" w14:textId="6F3D3632"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F748DD">
              <w:rPr>
                <w:rFonts w:ascii="Calibri" w:eastAsia="Times New Roman" w:hAnsi="Calibri" w:cs="Arial"/>
                <w:sz w:val="24"/>
                <w:szCs w:val="24"/>
                <w:lang w:eastAsia="hu-HU"/>
              </w:rPr>
              <w:t>239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A6E049" w14:textId="26C9675E"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F73022" w14:textId="14B3852F" w:rsidR="009D6CDB" w:rsidRPr="00971D69" w:rsidRDefault="0036547D" w:rsidP="009C3CB0">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2966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FE3323" w14:textId="6E2E1739"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9</w:t>
            </w:r>
            <w:r w:rsidR="006B060A">
              <w:rPr>
                <w:rFonts w:ascii="Calibri" w:eastAsia="Times New Roman" w:hAnsi="Calibri" w:cs="Arial"/>
                <w:sz w:val="24"/>
                <w:szCs w:val="24"/>
                <w:lang w:eastAsia="hu-H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C94B0" w14:textId="26F92914" w:rsidR="009D6CDB" w:rsidRPr="00971D69" w:rsidRDefault="009D6CDB" w:rsidP="009C3CB0">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46</w:t>
            </w:r>
            <w:r w:rsidR="00124892">
              <w:rPr>
                <w:rFonts w:ascii="Calibri" w:eastAsia="Times New Roman" w:hAnsi="Calibri" w:cs="Arial"/>
                <w:sz w:val="24"/>
                <w:szCs w:val="24"/>
                <w:lang w:eastAsia="hu-HU"/>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10F04" w14:textId="6E88E847" w:rsidR="009D6CDB" w:rsidRPr="00971D69" w:rsidRDefault="009D6CDB" w:rsidP="00A424E4">
            <w:pPr>
              <w:spacing w:after="0" w:line="240" w:lineRule="auto"/>
              <w:jc w:val="center"/>
              <w:rPr>
                <w:rFonts w:ascii="Calibri" w:eastAsia="Times New Roman" w:hAnsi="Calibri" w:cs="Arial"/>
                <w:sz w:val="24"/>
                <w:szCs w:val="24"/>
                <w:lang w:eastAsia="hu-HU"/>
              </w:rPr>
            </w:pPr>
            <w:r w:rsidRPr="00971D69">
              <w:rPr>
                <w:rFonts w:ascii="Calibri" w:eastAsia="Times New Roman" w:hAnsi="Calibri" w:cs="Arial"/>
                <w:sz w:val="24"/>
                <w:szCs w:val="24"/>
                <w:lang w:eastAsia="hu-HU"/>
              </w:rPr>
              <w:t>1</w:t>
            </w:r>
            <w:r w:rsidR="00A424E4">
              <w:rPr>
                <w:rFonts w:ascii="Calibri" w:eastAsia="Times New Roman" w:hAnsi="Calibri" w:cs="Arial"/>
                <w:sz w:val="24"/>
                <w:szCs w:val="24"/>
                <w:lang w:eastAsia="hu-HU"/>
              </w:rPr>
              <w:t>50</w:t>
            </w:r>
          </w:p>
        </w:tc>
      </w:tr>
      <w:tr w:rsidR="0066242A" w:rsidRPr="00971D69" w14:paraId="17ADCEFA"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D9E2F3"/>
          </w:tcPr>
          <w:p w14:paraId="5C93DBF9" w14:textId="77777777" w:rsidR="009D6CDB" w:rsidRPr="00971D69" w:rsidRDefault="009D6CDB" w:rsidP="009C3CB0">
            <w:pPr>
              <w:spacing w:after="0" w:line="240" w:lineRule="auto"/>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IV. negyedév</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2F6AB720" w14:textId="44FFB818"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12</w:t>
            </w:r>
            <w:r w:rsidR="00F96419">
              <w:rPr>
                <w:rFonts w:ascii="Calibri" w:eastAsia="Times New Roman" w:hAnsi="Calibri" w:cs="Arial"/>
                <w:b/>
                <w:sz w:val="24"/>
                <w:szCs w:val="24"/>
                <w:lang w:eastAsia="hu-HU"/>
              </w:rPr>
              <w:t>8</w:t>
            </w:r>
            <w:r w:rsidR="00F748DD">
              <w:rPr>
                <w:rFonts w:ascii="Calibri" w:eastAsia="Times New Roman" w:hAnsi="Calibri" w:cs="Arial"/>
                <w:b/>
                <w:sz w:val="24"/>
                <w:szCs w:val="24"/>
                <w:lang w:eastAsia="hu-HU"/>
              </w:rPr>
              <w:t>4</w:t>
            </w:r>
          </w:p>
        </w:tc>
        <w:tc>
          <w:tcPr>
            <w:tcW w:w="1117" w:type="dxa"/>
            <w:tcBorders>
              <w:top w:val="single" w:sz="4" w:space="0" w:color="auto"/>
              <w:left w:val="single" w:sz="4" w:space="0" w:color="auto"/>
              <w:bottom w:val="single" w:sz="4" w:space="0" w:color="auto"/>
              <w:right w:val="single" w:sz="4" w:space="0" w:color="auto"/>
            </w:tcBorders>
            <w:shd w:val="clear" w:color="auto" w:fill="D9E2F3"/>
            <w:vAlign w:val="center"/>
          </w:tcPr>
          <w:p w14:paraId="2C000E09" w14:textId="1B36AC4A"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F96419">
              <w:rPr>
                <w:rFonts w:ascii="Calibri" w:eastAsia="Times New Roman" w:hAnsi="Calibri" w:cs="Arial"/>
                <w:b/>
                <w:sz w:val="24"/>
                <w:szCs w:val="24"/>
                <w:lang w:eastAsia="hu-HU"/>
              </w:rPr>
              <w:t>4</w:t>
            </w:r>
          </w:p>
        </w:tc>
        <w:tc>
          <w:tcPr>
            <w:tcW w:w="826" w:type="dxa"/>
            <w:tcBorders>
              <w:top w:val="single" w:sz="4" w:space="0" w:color="auto"/>
              <w:left w:val="single" w:sz="4" w:space="0" w:color="auto"/>
              <w:bottom w:val="single" w:sz="4" w:space="0" w:color="auto"/>
              <w:right w:val="single" w:sz="4" w:space="0" w:color="auto"/>
            </w:tcBorders>
            <w:shd w:val="clear" w:color="auto" w:fill="D9E2F3"/>
            <w:vAlign w:val="center"/>
          </w:tcPr>
          <w:p w14:paraId="192726B8" w14:textId="6C196900"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3</w:t>
            </w:r>
            <w:r w:rsidR="00F748DD">
              <w:rPr>
                <w:rFonts w:ascii="Calibri" w:eastAsia="Times New Roman" w:hAnsi="Calibri" w:cs="Arial"/>
                <w:b/>
                <w:sz w:val="24"/>
                <w:szCs w:val="24"/>
                <w:lang w:eastAsia="hu-HU"/>
              </w:rPr>
              <w:t>604</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0E052435" w14:textId="661CBD42" w:rsidR="009D6CDB" w:rsidRPr="00971D69" w:rsidRDefault="0036547D"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39</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764AC40A" w14:textId="7E33D9B4" w:rsidR="009D6CDB" w:rsidRPr="00971D69" w:rsidRDefault="0036547D"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8903</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2D4FBC14" w14:textId="060B741D"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9</w:t>
            </w:r>
            <w:r w:rsidR="00C31AB6">
              <w:rPr>
                <w:rFonts w:ascii="Calibri" w:eastAsia="Times New Roman" w:hAnsi="Calibri" w:cs="Arial"/>
                <w:b/>
                <w:sz w:val="24"/>
                <w:szCs w:val="24"/>
                <w:lang w:eastAsia="hu-HU"/>
              </w:rPr>
              <w:t>7</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66EF1C43" w14:textId="427DDCC8"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13</w:t>
            </w:r>
            <w:r w:rsidR="00124892">
              <w:rPr>
                <w:rFonts w:ascii="Calibri" w:eastAsia="Times New Roman" w:hAnsi="Calibri" w:cs="Arial"/>
                <w:b/>
                <w:sz w:val="24"/>
                <w:szCs w:val="24"/>
                <w:lang w:eastAsia="hu-HU"/>
              </w:rPr>
              <w:t>791</w:t>
            </w:r>
          </w:p>
        </w:tc>
        <w:tc>
          <w:tcPr>
            <w:tcW w:w="0" w:type="auto"/>
            <w:tcBorders>
              <w:top w:val="single" w:sz="4" w:space="0" w:color="auto"/>
              <w:left w:val="single" w:sz="4" w:space="0" w:color="auto"/>
              <w:bottom w:val="single" w:sz="4" w:space="0" w:color="auto"/>
              <w:right w:val="single" w:sz="4" w:space="0" w:color="auto"/>
            </w:tcBorders>
            <w:shd w:val="clear" w:color="auto" w:fill="D9E2F3"/>
            <w:vAlign w:val="center"/>
          </w:tcPr>
          <w:p w14:paraId="7E1C1DBD" w14:textId="6A4B612C" w:rsidR="009D6CDB" w:rsidRPr="00971D69" w:rsidRDefault="009D6CDB" w:rsidP="00A424E4">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A424E4">
              <w:rPr>
                <w:rFonts w:ascii="Calibri" w:eastAsia="Times New Roman" w:hAnsi="Calibri" w:cs="Arial"/>
                <w:b/>
                <w:sz w:val="24"/>
                <w:szCs w:val="24"/>
                <w:lang w:eastAsia="hu-HU"/>
              </w:rPr>
              <w:t>50</w:t>
            </w:r>
          </w:p>
        </w:tc>
      </w:tr>
      <w:tr w:rsidR="0066242A" w:rsidRPr="00971D69" w14:paraId="3D92BD36" w14:textId="77777777" w:rsidTr="0066242A">
        <w:tc>
          <w:tcPr>
            <w:tcW w:w="0" w:type="auto"/>
            <w:tcBorders>
              <w:top w:val="single" w:sz="4" w:space="0" w:color="auto"/>
              <w:left w:val="single" w:sz="4" w:space="0" w:color="auto"/>
              <w:bottom w:val="single" w:sz="4" w:space="0" w:color="auto"/>
              <w:right w:val="single" w:sz="4" w:space="0" w:color="auto"/>
            </w:tcBorders>
            <w:shd w:val="clear" w:color="auto" w:fill="B4C6E7"/>
          </w:tcPr>
          <w:p w14:paraId="01EA1548" w14:textId="77777777" w:rsidR="009D6CDB" w:rsidRPr="00971D69" w:rsidRDefault="009D6CDB" w:rsidP="009C3CB0">
            <w:pPr>
              <w:spacing w:after="0" w:line="240" w:lineRule="auto"/>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II. félév összes</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0C3F1113" w14:textId="2CD6E650" w:rsidR="009D6CDB" w:rsidRPr="00971D69" w:rsidRDefault="00F748DD"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2568</w:t>
            </w:r>
          </w:p>
        </w:tc>
        <w:tc>
          <w:tcPr>
            <w:tcW w:w="1117" w:type="dxa"/>
            <w:tcBorders>
              <w:top w:val="single" w:sz="4" w:space="0" w:color="auto"/>
              <w:left w:val="single" w:sz="4" w:space="0" w:color="auto"/>
              <w:bottom w:val="single" w:sz="4" w:space="0" w:color="auto"/>
              <w:right w:val="single" w:sz="4" w:space="0" w:color="auto"/>
            </w:tcBorders>
            <w:shd w:val="clear" w:color="auto" w:fill="B4C6E7"/>
            <w:vAlign w:val="center"/>
          </w:tcPr>
          <w:p w14:paraId="6A7EB5EE" w14:textId="77777777"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14</w:t>
            </w:r>
          </w:p>
        </w:tc>
        <w:tc>
          <w:tcPr>
            <w:tcW w:w="826" w:type="dxa"/>
            <w:tcBorders>
              <w:top w:val="single" w:sz="4" w:space="0" w:color="auto"/>
              <w:left w:val="single" w:sz="4" w:space="0" w:color="auto"/>
              <w:bottom w:val="single" w:sz="4" w:space="0" w:color="auto"/>
              <w:right w:val="single" w:sz="4" w:space="0" w:color="auto"/>
            </w:tcBorders>
            <w:shd w:val="clear" w:color="auto" w:fill="B4C6E7"/>
            <w:vAlign w:val="center"/>
          </w:tcPr>
          <w:p w14:paraId="1A166CDB" w14:textId="0167BACF" w:rsidR="009D6CDB" w:rsidRPr="00971D69" w:rsidRDefault="00F748DD"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7305</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695ACC59" w14:textId="6AC2B00A" w:rsidR="009D6CDB" w:rsidRPr="00971D69" w:rsidRDefault="00A40775"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4</w:t>
            </w:r>
            <w:r w:rsidR="00F748DD">
              <w:rPr>
                <w:rFonts w:ascii="Calibri" w:eastAsia="Times New Roman" w:hAnsi="Calibri" w:cs="Arial"/>
                <w:b/>
                <w:sz w:val="24"/>
                <w:szCs w:val="24"/>
                <w:lang w:eastAsia="hu-HU"/>
              </w:rPr>
              <w:t>0</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5B5E5469" w14:textId="5D619564"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A40775">
              <w:rPr>
                <w:rFonts w:ascii="Calibri" w:eastAsia="Times New Roman" w:hAnsi="Calibri" w:cs="Arial"/>
                <w:b/>
                <w:sz w:val="24"/>
                <w:szCs w:val="24"/>
                <w:lang w:eastAsia="hu-HU"/>
              </w:rPr>
              <w:t>7</w:t>
            </w:r>
            <w:r w:rsidR="0036547D">
              <w:rPr>
                <w:rFonts w:ascii="Calibri" w:eastAsia="Times New Roman" w:hAnsi="Calibri" w:cs="Arial"/>
                <w:b/>
                <w:sz w:val="24"/>
                <w:szCs w:val="24"/>
                <w:lang w:eastAsia="hu-HU"/>
              </w:rPr>
              <w:t>734</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4CD9376E" w14:textId="1DACDD22"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9</w:t>
            </w:r>
            <w:r w:rsidR="0036547D">
              <w:rPr>
                <w:rFonts w:ascii="Calibri" w:eastAsia="Times New Roman" w:hAnsi="Calibri" w:cs="Arial"/>
                <w:b/>
                <w:sz w:val="24"/>
                <w:szCs w:val="24"/>
                <w:lang w:eastAsia="hu-HU"/>
              </w:rPr>
              <w:t>6</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44305765" w14:textId="6C675F63" w:rsidR="009D6CDB" w:rsidRPr="00971D69" w:rsidRDefault="009D6CDB" w:rsidP="009C3CB0">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27</w:t>
            </w:r>
            <w:r w:rsidR="00124892">
              <w:rPr>
                <w:rFonts w:ascii="Calibri" w:eastAsia="Times New Roman" w:hAnsi="Calibri" w:cs="Arial"/>
                <w:b/>
                <w:sz w:val="24"/>
                <w:szCs w:val="24"/>
                <w:lang w:eastAsia="hu-HU"/>
              </w:rPr>
              <w:t>607</w:t>
            </w:r>
          </w:p>
        </w:tc>
        <w:tc>
          <w:tcPr>
            <w:tcW w:w="0" w:type="auto"/>
            <w:tcBorders>
              <w:top w:val="single" w:sz="4" w:space="0" w:color="auto"/>
              <w:left w:val="single" w:sz="4" w:space="0" w:color="auto"/>
              <w:bottom w:val="single" w:sz="4" w:space="0" w:color="auto"/>
              <w:right w:val="single" w:sz="4" w:space="0" w:color="auto"/>
            </w:tcBorders>
            <w:shd w:val="clear" w:color="auto" w:fill="B4C6E7"/>
            <w:vAlign w:val="center"/>
          </w:tcPr>
          <w:p w14:paraId="0D958EC4" w14:textId="54A28334" w:rsidR="009D6CDB" w:rsidRPr="00971D69" w:rsidRDefault="009D6CDB" w:rsidP="00A424E4">
            <w:pPr>
              <w:spacing w:after="0" w:line="240" w:lineRule="auto"/>
              <w:jc w:val="center"/>
              <w:rPr>
                <w:rFonts w:ascii="Calibri" w:eastAsia="Times New Roman" w:hAnsi="Calibri" w:cs="Arial"/>
                <w:b/>
                <w:sz w:val="24"/>
                <w:szCs w:val="24"/>
                <w:lang w:eastAsia="hu-HU"/>
              </w:rPr>
            </w:pPr>
            <w:r w:rsidRPr="00971D69">
              <w:rPr>
                <w:rFonts w:ascii="Calibri" w:eastAsia="Times New Roman" w:hAnsi="Calibri" w:cs="Arial"/>
                <w:b/>
                <w:sz w:val="24"/>
                <w:szCs w:val="24"/>
                <w:lang w:eastAsia="hu-HU"/>
              </w:rPr>
              <w:t>1</w:t>
            </w:r>
            <w:r w:rsidR="00A424E4">
              <w:rPr>
                <w:rFonts w:ascii="Calibri" w:eastAsia="Times New Roman" w:hAnsi="Calibri" w:cs="Arial"/>
                <w:b/>
                <w:sz w:val="24"/>
                <w:szCs w:val="24"/>
                <w:lang w:eastAsia="hu-HU"/>
              </w:rPr>
              <w:t>50</w:t>
            </w:r>
          </w:p>
        </w:tc>
      </w:tr>
      <w:tr w:rsidR="009D6CDB" w:rsidRPr="00971D69" w14:paraId="5ECE8B8F" w14:textId="77777777" w:rsidTr="0066242A">
        <w:trPr>
          <w:trHeight w:val="1429"/>
        </w:trPr>
        <w:tc>
          <w:tcPr>
            <w:tcW w:w="0" w:type="auto"/>
            <w:tcBorders>
              <w:top w:val="single" w:sz="4" w:space="0" w:color="auto"/>
              <w:left w:val="single" w:sz="4" w:space="0" w:color="auto"/>
              <w:bottom w:val="single" w:sz="4" w:space="0" w:color="auto"/>
              <w:right w:val="single" w:sz="4" w:space="0" w:color="auto"/>
            </w:tcBorders>
            <w:shd w:val="clear" w:color="auto" w:fill="8EAADB"/>
            <w:vAlign w:val="center"/>
          </w:tcPr>
          <w:p w14:paraId="41718973" w14:textId="20D0D380" w:rsidR="009D6CDB" w:rsidRPr="0066040A" w:rsidRDefault="009D6CDB" w:rsidP="009C3CB0">
            <w:pPr>
              <w:spacing w:after="0" w:line="240" w:lineRule="auto"/>
              <w:jc w:val="center"/>
              <w:rPr>
                <w:rFonts w:ascii="Calibri" w:eastAsia="Times New Roman" w:hAnsi="Calibri" w:cs="Arial"/>
                <w:b/>
                <w:lang w:eastAsia="hu-HU"/>
              </w:rPr>
            </w:pPr>
            <w:r w:rsidRPr="0066040A">
              <w:rPr>
                <w:rFonts w:ascii="Calibri" w:eastAsia="Times New Roman" w:hAnsi="Calibri" w:cs="Arial"/>
                <w:b/>
                <w:lang w:eastAsia="hu-HU"/>
              </w:rPr>
              <w:t>202</w:t>
            </w:r>
            <w:r w:rsidR="00211412">
              <w:rPr>
                <w:rFonts w:ascii="Calibri" w:eastAsia="Times New Roman" w:hAnsi="Calibri" w:cs="Arial"/>
                <w:b/>
                <w:lang w:eastAsia="hu-HU"/>
              </w:rPr>
              <w:t>4</w:t>
            </w:r>
            <w:r w:rsidRPr="0066040A">
              <w:rPr>
                <w:rFonts w:ascii="Calibri" w:eastAsia="Times New Roman" w:hAnsi="Calibri" w:cs="Arial"/>
                <w:b/>
                <w:lang w:eastAsia="hu-HU"/>
              </w:rPr>
              <w:t>. ÉV ÖSSZESEN</w:t>
            </w:r>
          </w:p>
        </w:tc>
        <w:tc>
          <w:tcPr>
            <w:tcW w:w="2010"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3BB2C989" w14:textId="1A145CFF" w:rsidR="009D6CDB" w:rsidRPr="0066040A" w:rsidRDefault="00F96419" w:rsidP="009C3CB0">
            <w:pPr>
              <w:spacing w:after="0" w:line="240" w:lineRule="auto"/>
              <w:jc w:val="center"/>
              <w:rPr>
                <w:rFonts w:ascii="Calibri" w:eastAsia="Times New Roman" w:hAnsi="Calibri" w:cs="Arial"/>
                <w:b/>
                <w:lang w:eastAsia="hu-HU"/>
              </w:rPr>
            </w:pPr>
            <w:r>
              <w:rPr>
                <w:rFonts w:ascii="Calibri" w:eastAsia="Times New Roman" w:hAnsi="Calibri" w:cs="Arial"/>
                <w:b/>
                <w:lang w:eastAsia="hu-HU"/>
              </w:rPr>
              <w:t>5 11</w:t>
            </w:r>
            <w:r w:rsidR="00F748DD">
              <w:rPr>
                <w:rFonts w:ascii="Calibri" w:eastAsia="Times New Roman" w:hAnsi="Calibri" w:cs="Arial"/>
                <w:b/>
                <w:lang w:eastAsia="hu-HU"/>
              </w:rPr>
              <w:t>3</w:t>
            </w:r>
            <w:r w:rsidR="009D6CDB" w:rsidRPr="0066040A">
              <w:rPr>
                <w:rFonts w:ascii="Calibri" w:eastAsia="Times New Roman" w:hAnsi="Calibri" w:cs="Arial"/>
                <w:b/>
                <w:lang w:eastAsia="hu-HU"/>
              </w:rPr>
              <w:t xml:space="preserve"> nap/14 fő</w:t>
            </w:r>
          </w:p>
        </w:tc>
        <w:tc>
          <w:tcPr>
            <w:tcW w:w="1876"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54EA4E8E" w14:textId="537CF19E" w:rsidR="009D6CDB" w:rsidRPr="0066040A" w:rsidRDefault="009D6CDB" w:rsidP="009C3CB0">
            <w:pPr>
              <w:spacing w:after="0" w:line="240" w:lineRule="auto"/>
              <w:jc w:val="center"/>
              <w:rPr>
                <w:rFonts w:ascii="Calibri" w:eastAsia="Times New Roman" w:hAnsi="Calibri" w:cs="Arial"/>
                <w:b/>
                <w:lang w:eastAsia="hu-HU"/>
              </w:rPr>
            </w:pPr>
            <w:r w:rsidRPr="0066040A">
              <w:rPr>
                <w:rFonts w:ascii="Calibri" w:eastAsia="Times New Roman" w:hAnsi="Calibri" w:cs="Arial"/>
                <w:b/>
                <w:lang w:eastAsia="hu-HU"/>
              </w:rPr>
              <w:t>1</w:t>
            </w:r>
            <w:r w:rsidR="00F96419">
              <w:rPr>
                <w:rFonts w:ascii="Calibri" w:eastAsia="Times New Roman" w:hAnsi="Calibri" w:cs="Arial"/>
                <w:b/>
                <w:lang w:eastAsia="hu-HU"/>
              </w:rPr>
              <w:t>4</w:t>
            </w:r>
            <w:r w:rsidRPr="0066040A">
              <w:rPr>
                <w:rFonts w:ascii="Calibri" w:eastAsia="Times New Roman" w:hAnsi="Calibri" w:cs="Arial"/>
                <w:b/>
                <w:lang w:eastAsia="hu-HU"/>
              </w:rPr>
              <w:t xml:space="preserve"> </w:t>
            </w:r>
            <w:r w:rsidR="00F748DD">
              <w:rPr>
                <w:rFonts w:ascii="Calibri" w:eastAsia="Times New Roman" w:hAnsi="Calibri" w:cs="Arial"/>
                <w:b/>
                <w:lang w:eastAsia="hu-HU"/>
              </w:rPr>
              <w:t>423</w:t>
            </w:r>
            <w:r w:rsidRPr="0066040A">
              <w:rPr>
                <w:rFonts w:ascii="Calibri" w:eastAsia="Times New Roman" w:hAnsi="Calibri" w:cs="Arial"/>
                <w:b/>
                <w:lang w:eastAsia="hu-HU"/>
              </w:rPr>
              <w:t xml:space="preserve"> nap/</w:t>
            </w:r>
            <w:r w:rsidR="00C31AB6">
              <w:rPr>
                <w:rFonts w:ascii="Calibri" w:eastAsia="Times New Roman" w:hAnsi="Calibri" w:cs="Arial"/>
                <w:b/>
                <w:lang w:eastAsia="hu-HU"/>
              </w:rPr>
              <w:t>39</w:t>
            </w:r>
            <w:r w:rsidRPr="0066040A">
              <w:rPr>
                <w:rFonts w:ascii="Calibri" w:eastAsia="Times New Roman" w:hAnsi="Calibri" w:cs="Arial"/>
                <w:b/>
                <w:lang w:eastAsia="hu-HU"/>
              </w:rPr>
              <w:t xml:space="preserve"> fő</w:t>
            </w:r>
          </w:p>
        </w:tc>
        <w:tc>
          <w:tcPr>
            <w:tcW w:w="0" w:type="auto"/>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3BD489DC" w14:textId="7EEF485F" w:rsidR="009D6CDB" w:rsidRPr="0066040A" w:rsidRDefault="009D6CDB" w:rsidP="009C3CB0">
            <w:pPr>
              <w:spacing w:after="0" w:line="240" w:lineRule="auto"/>
              <w:jc w:val="center"/>
              <w:rPr>
                <w:rFonts w:ascii="Calibri" w:eastAsia="Times New Roman" w:hAnsi="Calibri" w:cs="Arial"/>
                <w:b/>
                <w:lang w:eastAsia="hu-HU"/>
              </w:rPr>
            </w:pPr>
            <w:r w:rsidRPr="0066040A">
              <w:rPr>
                <w:rFonts w:ascii="Calibri" w:eastAsia="Times New Roman" w:hAnsi="Calibri" w:cs="Arial"/>
                <w:b/>
                <w:lang w:eastAsia="hu-HU"/>
              </w:rPr>
              <w:t>3</w:t>
            </w:r>
            <w:r w:rsidR="00A40775">
              <w:rPr>
                <w:rFonts w:ascii="Calibri" w:eastAsia="Times New Roman" w:hAnsi="Calibri" w:cs="Arial"/>
                <w:b/>
                <w:lang w:eastAsia="hu-HU"/>
              </w:rPr>
              <w:t>5</w:t>
            </w:r>
            <w:r w:rsidR="00124892">
              <w:rPr>
                <w:rFonts w:ascii="Calibri" w:eastAsia="Times New Roman" w:hAnsi="Calibri" w:cs="Arial"/>
                <w:b/>
                <w:lang w:eastAsia="hu-HU"/>
              </w:rPr>
              <w:t xml:space="preserve"> </w:t>
            </w:r>
            <w:r w:rsidR="0036547D">
              <w:rPr>
                <w:rFonts w:ascii="Calibri" w:eastAsia="Times New Roman" w:hAnsi="Calibri" w:cs="Arial"/>
                <w:b/>
                <w:lang w:eastAsia="hu-HU"/>
              </w:rPr>
              <w:t>37</w:t>
            </w:r>
            <w:r w:rsidR="00124892">
              <w:rPr>
                <w:rFonts w:ascii="Calibri" w:eastAsia="Times New Roman" w:hAnsi="Calibri" w:cs="Arial"/>
                <w:b/>
                <w:lang w:eastAsia="hu-HU"/>
              </w:rPr>
              <w:t>9</w:t>
            </w:r>
            <w:r w:rsidR="0036547D">
              <w:rPr>
                <w:rFonts w:ascii="Calibri" w:eastAsia="Times New Roman" w:hAnsi="Calibri" w:cs="Arial"/>
                <w:b/>
                <w:lang w:eastAsia="hu-HU"/>
              </w:rPr>
              <w:t xml:space="preserve"> </w:t>
            </w:r>
            <w:r w:rsidRPr="0066040A">
              <w:rPr>
                <w:rFonts w:ascii="Calibri" w:eastAsia="Times New Roman" w:hAnsi="Calibri" w:cs="Arial"/>
                <w:b/>
                <w:lang w:eastAsia="hu-HU"/>
              </w:rPr>
              <w:t>nap/9</w:t>
            </w:r>
            <w:r w:rsidR="00C31AB6">
              <w:rPr>
                <w:rFonts w:ascii="Calibri" w:eastAsia="Times New Roman" w:hAnsi="Calibri" w:cs="Arial"/>
                <w:b/>
                <w:lang w:eastAsia="hu-HU"/>
              </w:rPr>
              <w:t>7</w:t>
            </w:r>
            <w:r w:rsidRPr="0066040A">
              <w:rPr>
                <w:rFonts w:ascii="Calibri" w:eastAsia="Times New Roman" w:hAnsi="Calibri" w:cs="Arial"/>
                <w:b/>
                <w:lang w:eastAsia="hu-HU"/>
              </w:rPr>
              <w:t xml:space="preserve"> fő</w:t>
            </w:r>
          </w:p>
        </w:tc>
        <w:tc>
          <w:tcPr>
            <w:tcW w:w="0" w:type="auto"/>
            <w:gridSpan w:val="2"/>
            <w:tcBorders>
              <w:top w:val="single" w:sz="4" w:space="0" w:color="auto"/>
              <w:left w:val="single" w:sz="4" w:space="0" w:color="auto"/>
              <w:bottom w:val="single" w:sz="4" w:space="0" w:color="auto"/>
              <w:right w:val="single" w:sz="4" w:space="0" w:color="auto"/>
            </w:tcBorders>
            <w:shd w:val="clear" w:color="auto" w:fill="8EAADB"/>
            <w:vAlign w:val="center"/>
          </w:tcPr>
          <w:p w14:paraId="63B98274" w14:textId="1076BC1C" w:rsidR="009D6CDB" w:rsidRPr="0066040A" w:rsidRDefault="009D6CDB" w:rsidP="009C3CB0">
            <w:pPr>
              <w:spacing w:after="0" w:line="240" w:lineRule="auto"/>
              <w:jc w:val="center"/>
              <w:rPr>
                <w:rFonts w:ascii="Calibri" w:eastAsia="Times New Roman" w:hAnsi="Calibri" w:cs="Arial"/>
                <w:b/>
                <w:lang w:eastAsia="hu-HU"/>
              </w:rPr>
            </w:pPr>
            <w:r w:rsidRPr="0066040A">
              <w:rPr>
                <w:rFonts w:ascii="Calibri" w:eastAsia="Times New Roman" w:hAnsi="Calibri" w:cs="Arial"/>
                <w:b/>
                <w:lang w:eastAsia="hu-HU"/>
              </w:rPr>
              <w:t xml:space="preserve">54 </w:t>
            </w:r>
            <w:r w:rsidR="00124892">
              <w:rPr>
                <w:rFonts w:ascii="Calibri" w:eastAsia="Times New Roman" w:hAnsi="Calibri" w:cs="Arial"/>
                <w:b/>
                <w:lang w:eastAsia="hu-HU"/>
              </w:rPr>
              <w:t>915</w:t>
            </w:r>
            <w:r w:rsidRPr="0066040A">
              <w:rPr>
                <w:rFonts w:ascii="Calibri" w:eastAsia="Times New Roman" w:hAnsi="Calibri" w:cs="Arial"/>
                <w:b/>
                <w:lang w:eastAsia="hu-HU"/>
              </w:rPr>
              <w:t xml:space="preserve"> nap/150 fő</w:t>
            </w:r>
          </w:p>
        </w:tc>
      </w:tr>
    </w:tbl>
    <w:p w14:paraId="0D85124D" w14:textId="77777777" w:rsidR="0066242A" w:rsidRDefault="0066242A" w:rsidP="0066242A">
      <w:pPr>
        <w:spacing w:after="0" w:line="240" w:lineRule="auto"/>
        <w:rPr>
          <w:rFonts w:ascii="Calibri" w:eastAsia="Times New Roman" w:hAnsi="Calibri" w:cs="Arial"/>
          <w:b/>
          <w:iCs/>
          <w:sz w:val="28"/>
          <w:szCs w:val="28"/>
          <w:lang w:eastAsia="hu-HU"/>
        </w:rPr>
      </w:pPr>
    </w:p>
    <w:p w14:paraId="4BFC789A" w14:textId="77777777" w:rsidR="00901831" w:rsidRDefault="00901831" w:rsidP="0066242A">
      <w:pPr>
        <w:spacing w:after="0" w:line="240" w:lineRule="auto"/>
        <w:rPr>
          <w:rFonts w:ascii="Calibri" w:eastAsia="Times New Roman" w:hAnsi="Calibri" w:cs="Arial"/>
          <w:b/>
          <w:iCs/>
          <w:sz w:val="28"/>
          <w:szCs w:val="28"/>
          <w:lang w:eastAsia="hu-HU"/>
        </w:rPr>
      </w:pPr>
    </w:p>
    <w:p w14:paraId="3CC3B88B" w14:textId="190073F1" w:rsidR="009D6CDB" w:rsidRPr="002E7443" w:rsidRDefault="009D6CDB" w:rsidP="0066242A">
      <w:pPr>
        <w:spacing w:after="0" w:line="240" w:lineRule="auto"/>
        <w:rPr>
          <w:rFonts w:ascii="Calibri" w:eastAsia="Times New Roman" w:hAnsi="Calibri" w:cs="Arial"/>
          <w:b/>
          <w:iCs/>
          <w:sz w:val="28"/>
          <w:szCs w:val="28"/>
          <w:lang w:eastAsia="hu-HU"/>
        </w:rPr>
      </w:pPr>
      <w:r w:rsidRPr="002E7443">
        <w:rPr>
          <w:rFonts w:ascii="Calibri" w:eastAsia="Times New Roman" w:hAnsi="Calibri" w:cs="Arial"/>
          <w:b/>
          <w:iCs/>
          <w:sz w:val="28"/>
          <w:szCs w:val="28"/>
          <w:lang w:eastAsia="hu-HU"/>
        </w:rPr>
        <w:t>Adatok az intézményben élőkről –202</w:t>
      </w:r>
      <w:r w:rsidR="00211412">
        <w:rPr>
          <w:rFonts w:ascii="Calibri" w:eastAsia="Times New Roman" w:hAnsi="Calibri" w:cs="Arial"/>
          <w:b/>
          <w:iCs/>
          <w:sz w:val="28"/>
          <w:szCs w:val="28"/>
          <w:lang w:eastAsia="hu-HU"/>
        </w:rPr>
        <w:t>4</w:t>
      </w:r>
      <w:r w:rsidRPr="002E7443">
        <w:rPr>
          <w:rFonts w:ascii="Calibri" w:eastAsia="Times New Roman" w:hAnsi="Calibri" w:cs="Arial"/>
          <w:b/>
          <w:iCs/>
          <w:sz w:val="28"/>
          <w:szCs w:val="28"/>
          <w:lang w:eastAsia="hu-HU"/>
        </w:rPr>
        <w:t>.12.31-i – állapot szerint</w:t>
      </w:r>
    </w:p>
    <w:p w14:paraId="3B8B7C12" w14:textId="77777777" w:rsidR="009D6CDB" w:rsidRPr="00971D69" w:rsidRDefault="009D6CDB" w:rsidP="009D6CDB">
      <w:pPr>
        <w:spacing w:after="0" w:line="240" w:lineRule="auto"/>
        <w:ind w:left="708" w:firstLine="708"/>
        <w:rPr>
          <w:rFonts w:ascii="Calibri" w:eastAsia="Times New Roman" w:hAnsi="Calibri" w:cs="Arial"/>
          <w:sz w:val="28"/>
          <w:szCs w:val="28"/>
          <w:lang w:eastAsia="hu-HU"/>
        </w:rPr>
      </w:pPr>
    </w:p>
    <w:tbl>
      <w:tblPr>
        <w:tblpPr w:leftFromText="141" w:rightFromText="141" w:vertAnchor="text" w:horzAnchor="margin" w:tblpY="298"/>
        <w:tblW w:w="9621" w:type="dxa"/>
        <w:tblCellMar>
          <w:left w:w="70" w:type="dxa"/>
          <w:right w:w="70" w:type="dxa"/>
        </w:tblCellMar>
        <w:tblLook w:val="0000" w:firstRow="0" w:lastRow="0" w:firstColumn="0" w:lastColumn="0" w:noHBand="0" w:noVBand="0"/>
      </w:tblPr>
      <w:tblGrid>
        <w:gridCol w:w="1601"/>
        <w:gridCol w:w="801"/>
        <w:gridCol w:w="803"/>
        <w:gridCol w:w="801"/>
        <w:gridCol w:w="803"/>
        <w:gridCol w:w="801"/>
        <w:gridCol w:w="803"/>
        <w:gridCol w:w="801"/>
        <w:gridCol w:w="803"/>
        <w:gridCol w:w="801"/>
        <w:gridCol w:w="803"/>
      </w:tblGrid>
      <w:tr w:rsidR="009D6CDB" w:rsidRPr="00971D69" w14:paraId="59F6536E" w14:textId="77777777" w:rsidTr="009C3CB0">
        <w:trPr>
          <w:trHeight w:val="687"/>
        </w:trPr>
        <w:tc>
          <w:tcPr>
            <w:tcW w:w="1601" w:type="dxa"/>
            <w:vMerge w:val="restart"/>
            <w:tcBorders>
              <w:top w:val="single" w:sz="8" w:space="0" w:color="auto"/>
              <w:left w:val="single" w:sz="8" w:space="0" w:color="auto"/>
              <w:bottom w:val="single" w:sz="4" w:space="0" w:color="auto"/>
              <w:right w:val="single" w:sz="8" w:space="0" w:color="auto"/>
            </w:tcBorders>
            <w:vAlign w:val="center"/>
          </w:tcPr>
          <w:p w14:paraId="712394A1"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Ellátási részleg</w:t>
            </w:r>
          </w:p>
        </w:tc>
        <w:tc>
          <w:tcPr>
            <w:tcW w:w="6416" w:type="dxa"/>
            <w:gridSpan w:val="8"/>
            <w:tcBorders>
              <w:top w:val="single" w:sz="4" w:space="0" w:color="auto"/>
              <w:left w:val="nil"/>
              <w:bottom w:val="single" w:sz="4" w:space="0" w:color="auto"/>
              <w:right w:val="single" w:sz="4" w:space="0" w:color="auto"/>
            </w:tcBorders>
            <w:shd w:val="clear" w:color="auto" w:fill="8EAADB"/>
            <w:vAlign w:val="center"/>
          </w:tcPr>
          <w:p w14:paraId="7D09D95F" w14:textId="77777777" w:rsidR="009D6CDB" w:rsidRPr="00971D69" w:rsidRDefault="009D6CDB" w:rsidP="009C3CB0">
            <w:pPr>
              <w:spacing w:after="0" w:line="240" w:lineRule="auto"/>
              <w:jc w:val="center"/>
              <w:rPr>
                <w:rFonts w:ascii="Calibri" w:eastAsia="Times New Roman" w:hAnsi="Calibri" w:cs="Arial"/>
                <w:b/>
                <w:bCs/>
                <w:i/>
                <w:iCs/>
                <w:sz w:val="24"/>
                <w:szCs w:val="24"/>
                <w:lang w:eastAsia="hu-HU"/>
              </w:rPr>
            </w:pPr>
            <w:r w:rsidRPr="00971D69">
              <w:rPr>
                <w:rFonts w:ascii="Calibri" w:eastAsia="Times New Roman" w:hAnsi="Calibri" w:cs="Arial"/>
                <w:b/>
                <w:bCs/>
                <w:i/>
                <w:iCs/>
                <w:sz w:val="24"/>
                <w:szCs w:val="24"/>
                <w:lang w:eastAsia="hu-HU"/>
              </w:rPr>
              <w:t>Az ellátottak kor és nem szerinti megosztása</w:t>
            </w:r>
          </w:p>
        </w:tc>
        <w:tc>
          <w:tcPr>
            <w:tcW w:w="1604" w:type="dxa"/>
            <w:gridSpan w:val="2"/>
            <w:vMerge w:val="restart"/>
            <w:tcBorders>
              <w:top w:val="single" w:sz="4" w:space="0" w:color="auto"/>
              <w:left w:val="nil"/>
              <w:bottom w:val="single" w:sz="4" w:space="0" w:color="auto"/>
              <w:right w:val="single" w:sz="4" w:space="0" w:color="auto"/>
            </w:tcBorders>
            <w:vAlign w:val="center"/>
          </w:tcPr>
          <w:p w14:paraId="7DE51F7F"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Összesen</w:t>
            </w:r>
          </w:p>
        </w:tc>
      </w:tr>
      <w:tr w:rsidR="009D6CDB" w:rsidRPr="00971D69" w14:paraId="000860B1" w14:textId="77777777" w:rsidTr="009C3CB0">
        <w:trPr>
          <w:trHeight w:val="340"/>
        </w:trPr>
        <w:tc>
          <w:tcPr>
            <w:tcW w:w="0" w:type="auto"/>
            <w:vMerge/>
            <w:tcBorders>
              <w:top w:val="single" w:sz="8" w:space="0" w:color="auto"/>
              <w:left w:val="single" w:sz="8" w:space="0" w:color="auto"/>
              <w:bottom w:val="single" w:sz="4" w:space="0" w:color="auto"/>
              <w:right w:val="single" w:sz="8" w:space="0" w:color="auto"/>
            </w:tcBorders>
            <w:vAlign w:val="center"/>
          </w:tcPr>
          <w:p w14:paraId="59EB8C62" w14:textId="77777777" w:rsidR="009D6CDB" w:rsidRPr="00971D69" w:rsidRDefault="009D6CDB" w:rsidP="009C3CB0">
            <w:pPr>
              <w:spacing w:after="0" w:line="240" w:lineRule="auto"/>
              <w:rPr>
                <w:rFonts w:ascii="Calibri" w:eastAsia="Times New Roman" w:hAnsi="Calibri" w:cs="Arial"/>
                <w:i/>
                <w:iCs/>
                <w:sz w:val="24"/>
                <w:szCs w:val="24"/>
                <w:lang w:eastAsia="hu-HU"/>
              </w:rPr>
            </w:pPr>
          </w:p>
        </w:tc>
        <w:tc>
          <w:tcPr>
            <w:tcW w:w="1604" w:type="dxa"/>
            <w:gridSpan w:val="2"/>
            <w:tcBorders>
              <w:top w:val="single" w:sz="4" w:space="0" w:color="auto"/>
              <w:left w:val="nil"/>
              <w:bottom w:val="single" w:sz="4" w:space="0" w:color="auto"/>
              <w:right w:val="single" w:sz="4" w:space="0" w:color="auto"/>
            </w:tcBorders>
            <w:vAlign w:val="center"/>
          </w:tcPr>
          <w:p w14:paraId="3C757B3F"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60 év alatti</w:t>
            </w:r>
          </w:p>
        </w:tc>
        <w:tc>
          <w:tcPr>
            <w:tcW w:w="1604" w:type="dxa"/>
            <w:gridSpan w:val="2"/>
            <w:tcBorders>
              <w:top w:val="single" w:sz="4" w:space="0" w:color="auto"/>
              <w:left w:val="nil"/>
              <w:bottom w:val="single" w:sz="4" w:space="0" w:color="auto"/>
              <w:right w:val="single" w:sz="4" w:space="0" w:color="auto"/>
            </w:tcBorders>
            <w:vAlign w:val="center"/>
          </w:tcPr>
          <w:p w14:paraId="0205EC18"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61-70</w:t>
            </w:r>
          </w:p>
        </w:tc>
        <w:tc>
          <w:tcPr>
            <w:tcW w:w="1604" w:type="dxa"/>
            <w:gridSpan w:val="2"/>
            <w:tcBorders>
              <w:top w:val="single" w:sz="4" w:space="0" w:color="auto"/>
              <w:left w:val="nil"/>
              <w:bottom w:val="single" w:sz="4" w:space="0" w:color="auto"/>
              <w:right w:val="single" w:sz="4" w:space="0" w:color="auto"/>
            </w:tcBorders>
            <w:vAlign w:val="center"/>
          </w:tcPr>
          <w:p w14:paraId="383EFDC8"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71-80</w:t>
            </w:r>
          </w:p>
        </w:tc>
        <w:tc>
          <w:tcPr>
            <w:tcW w:w="1604" w:type="dxa"/>
            <w:gridSpan w:val="2"/>
            <w:tcBorders>
              <w:top w:val="single" w:sz="4" w:space="0" w:color="auto"/>
              <w:left w:val="nil"/>
              <w:bottom w:val="single" w:sz="4" w:space="0" w:color="auto"/>
              <w:right w:val="single" w:sz="4" w:space="0" w:color="auto"/>
            </w:tcBorders>
            <w:vAlign w:val="center"/>
          </w:tcPr>
          <w:p w14:paraId="639AA9D0"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80 év feletti</w:t>
            </w:r>
          </w:p>
        </w:tc>
        <w:tc>
          <w:tcPr>
            <w:tcW w:w="0" w:type="auto"/>
            <w:gridSpan w:val="2"/>
            <w:vMerge/>
            <w:tcBorders>
              <w:top w:val="single" w:sz="4" w:space="0" w:color="auto"/>
              <w:left w:val="nil"/>
              <w:bottom w:val="single" w:sz="4" w:space="0" w:color="auto"/>
              <w:right w:val="single" w:sz="4" w:space="0" w:color="auto"/>
            </w:tcBorders>
            <w:vAlign w:val="center"/>
          </w:tcPr>
          <w:p w14:paraId="3F717E55" w14:textId="77777777" w:rsidR="009D6CDB" w:rsidRPr="00971D69" w:rsidRDefault="009D6CDB" w:rsidP="009C3CB0">
            <w:pPr>
              <w:spacing w:after="0" w:line="240" w:lineRule="auto"/>
              <w:rPr>
                <w:rFonts w:ascii="Calibri" w:eastAsia="Times New Roman" w:hAnsi="Calibri" w:cs="Arial"/>
                <w:b/>
                <w:bCs/>
                <w:i/>
                <w:iCs/>
                <w:sz w:val="24"/>
                <w:szCs w:val="24"/>
                <w:lang w:eastAsia="hu-HU"/>
              </w:rPr>
            </w:pPr>
          </w:p>
        </w:tc>
      </w:tr>
      <w:tr w:rsidR="009D6CDB" w:rsidRPr="00971D69" w14:paraId="4E6397E6" w14:textId="77777777" w:rsidTr="009C3CB0">
        <w:trPr>
          <w:trHeight w:val="622"/>
        </w:trPr>
        <w:tc>
          <w:tcPr>
            <w:tcW w:w="0" w:type="auto"/>
            <w:vMerge/>
            <w:tcBorders>
              <w:top w:val="single" w:sz="8" w:space="0" w:color="auto"/>
              <w:left w:val="single" w:sz="8" w:space="0" w:color="auto"/>
              <w:bottom w:val="single" w:sz="4" w:space="0" w:color="auto"/>
              <w:right w:val="single" w:sz="8" w:space="0" w:color="auto"/>
            </w:tcBorders>
            <w:vAlign w:val="center"/>
          </w:tcPr>
          <w:p w14:paraId="5C7229A9" w14:textId="77777777" w:rsidR="009D6CDB" w:rsidRPr="00971D69" w:rsidRDefault="009D6CDB" w:rsidP="009C3CB0">
            <w:pPr>
              <w:spacing w:after="0" w:line="240" w:lineRule="auto"/>
              <w:rPr>
                <w:rFonts w:ascii="Calibri" w:eastAsia="Times New Roman" w:hAnsi="Calibri" w:cs="Arial"/>
                <w:i/>
                <w:iCs/>
                <w:sz w:val="24"/>
                <w:szCs w:val="24"/>
                <w:lang w:eastAsia="hu-HU"/>
              </w:rPr>
            </w:pPr>
          </w:p>
        </w:tc>
        <w:tc>
          <w:tcPr>
            <w:tcW w:w="801" w:type="dxa"/>
            <w:tcBorders>
              <w:top w:val="nil"/>
              <w:left w:val="nil"/>
              <w:bottom w:val="single" w:sz="4" w:space="0" w:color="auto"/>
              <w:right w:val="single" w:sz="4" w:space="0" w:color="auto"/>
            </w:tcBorders>
            <w:vAlign w:val="center"/>
          </w:tcPr>
          <w:p w14:paraId="22B51D8D"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nő</w:t>
            </w:r>
          </w:p>
        </w:tc>
        <w:tc>
          <w:tcPr>
            <w:tcW w:w="803" w:type="dxa"/>
            <w:tcBorders>
              <w:top w:val="nil"/>
              <w:left w:val="nil"/>
              <w:bottom w:val="single" w:sz="4" w:space="0" w:color="auto"/>
              <w:right w:val="single" w:sz="4" w:space="0" w:color="auto"/>
            </w:tcBorders>
            <w:vAlign w:val="center"/>
          </w:tcPr>
          <w:p w14:paraId="193B7395"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férfi</w:t>
            </w:r>
          </w:p>
        </w:tc>
        <w:tc>
          <w:tcPr>
            <w:tcW w:w="801" w:type="dxa"/>
            <w:tcBorders>
              <w:top w:val="nil"/>
              <w:left w:val="nil"/>
              <w:bottom w:val="single" w:sz="4" w:space="0" w:color="auto"/>
              <w:right w:val="single" w:sz="4" w:space="0" w:color="auto"/>
            </w:tcBorders>
            <w:vAlign w:val="center"/>
          </w:tcPr>
          <w:p w14:paraId="18CDC7F0"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nő</w:t>
            </w:r>
          </w:p>
        </w:tc>
        <w:tc>
          <w:tcPr>
            <w:tcW w:w="803" w:type="dxa"/>
            <w:tcBorders>
              <w:top w:val="nil"/>
              <w:left w:val="nil"/>
              <w:bottom w:val="single" w:sz="4" w:space="0" w:color="auto"/>
              <w:right w:val="single" w:sz="4" w:space="0" w:color="auto"/>
            </w:tcBorders>
            <w:vAlign w:val="center"/>
          </w:tcPr>
          <w:p w14:paraId="297C0D7E"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férfi</w:t>
            </w:r>
          </w:p>
        </w:tc>
        <w:tc>
          <w:tcPr>
            <w:tcW w:w="801" w:type="dxa"/>
            <w:tcBorders>
              <w:top w:val="nil"/>
              <w:left w:val="nil"/>
              <w:bottom w:val="single" w:sz="4" w:space="0" w:color="auto"/>
              <w:right w:val="single" w:sz="4" w:space="0" w:color="auto"/>
            </w:tcBorders>
            <w:vAlign w:val="center"/>
          </w:tcPr>
          <w:p w14:paraId="171E634F"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nő</w:t>
            </w:r>
          </w:p>
        </w:tc>
        <w:tc>
          <w:tcPr>
            <w:tcW w:w="803" w:type="dxa"/>
            <w:tcBorders>
              <w:top w:val="nil"/>
              <w:left w:val="nil"/>
              <w:bottom w:val="single" w:sz="4" w:space="0" w:color="auto"/>
              <w:right w:val="single" w:sz="4" w:space="0" w:color="auto"/>
            </w:tcBorders>
            <w:vAlign w:val="center"/>
          </w:tcPr>
          <w:p w14:paraId="03D47A96"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férfi</w:t>
            </w:r>
          </w:p>
        </w:tc>
        <w:tc>
          <w:tcPr>
            <w:tcW w:w="801" w:type="dxa"/>
            <w:tcBorders>
              <w:top w:val="nil"/>
              <w:left w:val="nil"/>
              <w:bottom w:val="single" w:sz="4" w:space="0" w:color="auto"/>
              <w:right w:val="single" w:sz="4" w:space="0" w:color="auto"/>
            </w:tcBorders>
            <w:vAlign w:val="center"/>
          </w:tcPr>
          <w:p w14:paraId="096F7867"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nő</w:t>
            </w:r>
          </w:p>
        </w:tc>
        <w:tc>
          <w:tcPr>
            <w:tcW w:w="803" w:type="dxa"/>
            <w:tcBorders>
              <w:top w:val="nil"/>
              <w:left w:val="nil"/>
              <w:bottom w:val="single" w:sz="4" w:space="0" w:color="auto"/>
              <w:right w:val="single" w:sz="4" w:space="0" w:color="auto"/>
            </w:tcBorders>
            <w:vAlign w:val="center"/>
          </w:tcPr>
          <w:p w14:paraId="146ACBD5"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férfi</w:t>
            </w:r>
          </w:p>
        </w:tc>
        <w:tc>
          <w:tcPr>
            <w:tcW w:w="801" w:type="dxa"/>
            <w:tcBorders>
              <w:top w:val="nil"/>
              <w:left w:val="nil"/>
              <w:bottom w:val="single" w:sz="4" w:space="0" w:color="auto"/>
              <w:right w:val="single" w:sz="4" w:space="0" w:color="auto"/>
            </w:tcBorders>
            <w:vAlign w:val="center"/>
          </w:tcPr>
          <w:p w14:paraId="601A57A2"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nő</w:t>
            </w:r>
          </w:p>
        </w:tc>
        <w:tc>
          <w:tcPr>
            <w:tcW w:w="803" w:type="dxa"/>
            <w:tcBorders>
              <w:top w:val="nil"/>
              <w:left w:val="nil"/>
              <w:bottom w:val="single" w:sz="4" w:space="0" w:color="auto"/>
              <w:right w:val="single" w:sz="4" w:space="0" w:color="auto"/>
            </w:tcBorders>
            <w:vAlign w:val="center"/>
          </w:tcPr>
          <w:p w14:paraId="6DA0D6F6"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Férfi</w:t>
            </w:r>
          </w:p>
        </w:tc>
      </w:tr>
      <w:tr w:rsidR="009D6CDB" w:rsidRPr="00971D69" w14:paraId="352C7A8E" w14:textId="77777777" w:rsidTr="009C3CB0">
        <w:trPr>
          <w:trHeight w:val="454"/>
        </w:trPr>
        <w:tc>
          <w:tcPr>
            <w:tcW w:w="1601" w:type="dxa"/>
            <w:tcBorders>
              <w:top w:val="nil"/>
              <w:left w:val="single" w:sz="8" w:space="0" w:color="auto"/>
              <w:bottom w:val="single" w:sz="4" w:space="0" w:color="auto"/>
              <w:right w:val="single" w:sz="8" w:space="0" w:color="auto"/>
            </w:tcBorders>
            <w:vAlign w:val="center"/>
          </w:tcPr>
          <w:p w14:paraId="5DC72832"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Általános és emelt szint</w:t>
            </w:r>
          </w:p>
        </w:tc>
        <w:tc>
          <w:tcPr>
            <w:tcW w:w="801" w:type="dxa"/>
            <w:tcBorders>
              <w:top w:val="nil"/>
              <w:left w:val="nil"/>
              <w:bottom w:val="single" w:sz="4" w:space="0" w:color="auto"/>
              <w:right w:val="single" w:sz="4" w:space="0" w:color="auto"/>
            </w:tcBorders>
            <w:vAlign w:val="center"/>
          </w:tcPr>
          <w:p w14:paraId="3C5DF79B" w14:textId="515D8BA6" w:rsidR="009D6CDB" w:rsidRPr="00971D69" w:rsidRDefault="00192548"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3</w:t>
            </w:r>
          </w:p>
        </w:tc>
        <w:tc>
          <w:tcPr>
            <w:tcW w:w="803" w:type="dxa"/>
            <w:tcBorders>
              <w:top w:val="nil"/>
              <w:left w:val="nil"/>
              <w:bottom w:val="single" w:sz="4" w:space="0" w:color="auto"/>
              <w:right w:val="single" w:sz="4" w:space="0" w:color="auto"/>
            </w:tcBorders>
            <w:vAlign w:val="center"/>
          </w:tcPr>
          <w:p w14:paraId="7BF0CF4B" w14:textId="6863FCF5" w:rsidR="009D6CDB" w:rsidRPr="00971D69" w:rsidRDefault="00AE661B"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2</w:t>
            </w:r>
          </w:p>
        </w:tc>
        <w:tc>
          <w:tcPr>
            <w:tcW w:w="801" w:type="dxa"/>
            <w:tcBorders>
              <w:top w:val="nil"/>
              <w:left w:val="nil"/>
              <w:bottom w:val="single" w:sz="4" w:space="0" w:color="auto"/>
              <w:right w:val="single" w:sz="4" w:space="0" w:color="auto"/>
            </w:tcBorders>
            <w:vAlign w:val="center"/>
          </w:tcPr>
          <w:p w14:paraId="604D7637" w14:textId="261F1F0B"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6</w:t>
            </w:r>
          </w:p>
        </w:tc>
        <w:tc>
          <w:tcPr>
            <w:tcW w:w="803" w:type="dxa"/>
            <w:tcBorders>
              <w:top w:val="nil"/>
              <w:left w:val="nil"/>
              <w:bottom w:val="single" w:sz="4" w:space="0" w:color="auto"/>
              <w:right w:val="single" w:sz="4" w:space="0" w:color="auto"/>
            </w:tcBorders>
            <w:vAlign w:val="center"/>
          </w:tcPr>
          <w:p w14:paraId="16BD137E" w14:textId="3CF86ED4"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w:t>
            </w:r>
            <w:r w:rsidR="008F7F52">
              <w:rPr>
                <w:rFonts w:ascii="Calibri" w:eastAsia="Times New Roman" w:hAnsi="Calibri" w:cs="Arial"/>
                <w:i/>
                <w:iCs/>
                <w:sz w:val="24"/>
                <w:szCs w:val="24"/>
                <w:lang w:eastAsia="hu-HU"/>
              </w:rPr>
              <w:t>1</w:t>
            </w:r>
          </w:p>
        </w:tc>
        <w:tc>
          <w:tcPr>
            <w:tcW w:w="801" w:type="dxa"/>
            <w:tcBorders>
              <w:top w:val="nil"/>
              <w:left w:val="nil"/>
              <w:bottom w:val="single" w:sz="4" w:space="0" w:color="auto"/>
              <w:right w:val="single" w:sz="4" w:space="0" w:color="auto"/>
            </w:tcBorders>
            <w:vAlign w:val="center"/>
          </w:tcPr>
          <w:p w14:paraId="6EA197BF" w14:textId="6DA4BEA3"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24</w:t>
            </w:r>
          </w:p>
        </w:tc>
        <w:tc>
          <w:tcPr>
            <w:tcW w:w="803" w:type="dxa"/>
            <w:tcBorders>
              <w:top w:val="nil"/>
              <w:left w:val="nil"/>
              <w:bottom w:val="single" w:sz="4" w:space="0" w:color="auto"/>
              <w:right w:val="single" w:sz="4" w:space="0" w:color="auto"/>
            </w:tcBorders>
            <w:vAlign w:val="center"/>
          </w:tcPr>
          <w:p w14:paraId="48476576" w14:textId="55BE948C"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13</w:t>
            </w:r>
          </w:p>
        </w:tc>
        <w:tc>
          <w:tcPr>
            <w:tcW w:w="801" w:type="dxa"/>
            <w:tcBorders>
              <w:top w:val="nil"/>
              <w:left w:val="nil"/>
              <w:bottom w:val="single" w:sz="4" w:space="0" w:color="auto"/>
              <w:right w:val="single" w:sz="4" w:space="0" w:color="auto"/>
            </w:tcBorders>
            <w:vAlign w:val="center"/>
          </w:tcPr>
          <w:p w14:paraId="760C2912" w14:textId="1CA67F8F"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37</w:t>
            </w:r>
          </w:p>
        </w:tc>
        <w:tc>
          <w:tcPr>
            <w:tcW w:w="803" w:type="dxa"/>
            <w:tcBorders>
              <w:top w:val="nil"/>
              <w:left w:val="nil"/>
              <w:bottom w:val="single" w:sz="4" w:space="0" w:color="auto"/>
              <w:right w:val="single" w:sz="4" w:space="0" w:color="auto"/>
            </w:tcBorders>
            <w:vAlign w:val="center"/>
          </w:tcPr>
          <w:p w14:paraId="4B908323" w14:textId="6E28308E"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13</w:t>
            </w:r>
          </w:p>
        </w:tc>
        <w:tc>
          <w:tcPr>
            <w:tcW w:w="801" w:type="dxa"/>
            <w:tcBorders>
              <w:top w:val="nil"/>
              <w:left w:val="nil"/>
              <w:bottom w:val="single" w:sz="4" w:space="0" w:color="auto"/>
              <w:right w:val="single" w:sz="4" w:space="0" w:color="auto"/>
            </w:tcBorders>
            <w:vAlign w:val="center"/>
          </w:tcPr>
          <w:p w14:paraId="0203A944" w14:textId="0315A67E" w:rsidR="009D6CDB" w:rsidRPr="00971D69" w:rsidRDefault="00FF3C7E"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70</w:t>
            </w:r>
          </w:p>
        </w:tc>
        <w:tc>
          <w:tcPr>
            <w:tcW w:w="803" w:type="dxa"/>
            <w:tcBorders>
              <w:top w:val="nil"/>
              <w:left w:val="nil"/>
              <w:bottom w:val="single" w:sz="4" w:space="0" w:color="auto"/>
              <w:right w:val="single" w:sz="4" w:space="0" w:color="auto"/>
            </w:tcBorders>
            <w:vAlign w:val="center"/>
          </w:tcPr>
          <w:p w14:paraId="6181371F" w14:textId="1BFD887E" w:rsidR="009D6CDB" w:rsidRPr="00971D69" w:rsidRDefault="003336E2"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39</w:t>
            </w:r>
          </w:p>
        </w:tc>
      </w:tr>
      <w:tr w:rsidR="009D6CDB" w:rsidRPr="00971D69" w14:paraId="28462DF7" w14:textId="77777777" w:rsidTr="009C3CB0">
        <w:trPr>
          <w:trHeight w:val="454"/>
        </w:trPr>
        <w:tc>
          <w:tcPr>
            <w:tcW w:w="1601" w:type="dxa"/>
            <w:tcBorders>
              <w:top w:val="nil"/>
              <w:left w:val="single" w:sz="8" w:space="0" w:color="auto"/>
              <w:bottom w:val="single" w:sz="4" w:space="0" w:color="auto"/>
              <w:right w:val="single" w:sz="8" w:space="0" w:color="auto"/>
            </w:tcBorders>
            <w:vAlign w:val="center"/>
          </w:tcPr>
          <w:p w14:paraId="06665F59"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Demens</w:t>
            </w:r>
          </w:p>
        </w:tc>
        <w:tc>
          <w:tcPr>
            <w:tcW w:w="801" w:type="dxa"/>
            <w:tcBorders>
              <w:top w:val="nil"/>
              <w:left w:val="nil"/>
              <w:bottom w:val="single" w:sz="4" w:space="0" w:color="auto"/>
              <w:right w:val="single" w:sz="4" w:space="0" w:color="auto"/>
            </w:tcBorders>
            <w:vAlign w:val="center"/>
          </w:tcPr>
          <w:p w14:paraId="206490EE" w14:textId="671BF706"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w:t>
            </w:r>
          </w:p>
        </w:tc>
        <w:tc>
          <w:tcPr>
            <w:tcW w:w="803" w:type="dxa"/>
            <w:tcBorders>
              <w:top w:val="nil"/>
              <w:left w:val="nil"/>
              <w:bottom w:val="single" w:sz="4" w:space="0" w:color="auto"/>
              <w:right w:val="single" w:sz="4" w:space="0" w:color="auto"/>
            </w:tcBorders>
            <w:vAlign w:val="center"/>
          </w:tcPr>
          <w:p w14:paraId="4D18CBC2" w14:textId="5AFCA270" w:rsidR="009D6CDB" w:rsidRPr="00971D69" w:rsidRDefault="001D4DA8"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w:t>
            </w:r>
          </w:p>
        </w:tc>
        <w:tc>
          <w:tcPr>
            <w:tcW w:w="801" w:type="dxa"/>
            <w:tcBorders>
              <w:top w:val="nil"/>
              <w:left w:val="nil"/>
              <w:bottom w:val="single" w:sz="4" w:space="0" w:color="auto"/>
              <w:right w:val="single" w:sz="4" w:space="0" w:color="auto"/>
            </w:tcBorders>
            <w:vAlign w:val="center"/>
          </w:tcPr>
          <w:p w14:paraId="4B4DAE63" w14:textId="1B676578"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w:t>
            </w:r>
          </w:p>
        </w:tc>
        <w:tc>
          <w:tcPr>
            <w:tcW w:w="803" w:type="dxa"/>
            <w:tcBorders>
              <w:top w:val="nil"/>
              <w:left w:val="nil"/>
              <w:bottom w:val="single" w:sz="4" w:space="0" w:color="auto"/>
              <w:right w:val="single" w:sz="4" w:space="0" w:color="auto"/>
            </w:tcBorders>
            <w:vAlign w:val="center"/>
          </w:tcPr>
          <w:p w14:paraId="7E27EECB" w14:textId="3915FBBD"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2</w:t>
            </w:r>
          </w:p>
        </w:tc>
        <w:tc>
          <w:tcPr>
            <w:tcW w:w="801" w:type="dxa"/>
            <w:tcBorders>
              <w:top w:val="nil"/>
              <w:left w:val="nil"/>
              <w:bottom w:val="single" w:sz="4" w:space="0" w:color="auto"/>
              <w:right w:val="single" w:sz="4" w:space="0" w:color="auto"/>
            </w:tcBorders>
            <w:vAlign w:val="center"/>
          </w:tcPr>
          <w:p w14:paraId="5D00D1FD" w14:textId="3BCCC107"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9</w:t>
            </w:r>
          </w:p>
        </w:tc>
        <w:tc>
          <w:tcPr>
            <w:tcW w:w="803" w:type="dxa"/>
            <w:tcBorders>
              <w:top w:val="nil"/>
              <w:left w:val="nil"/>
              <w:bottom w:val="single" w:sz="4" w:space="0" w:color="auto"/>
              <w:right w:val="single" w:sz="4" w:space="0" w:color="auto"/>
            </w:tcBorders>
            <w:vAlign w:val="center"/>
          </w:tcPr>
          <w:p w14:paraId="0384B4A6" w14:textId="39924779"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6</w:t>
            </w:r>
          </w:p>
        </w:tc>
        <w:tc>
          <w:tcPr>
            <w:tcW w:w="801" w:type="dxa"/>
            <w:tcBorders>
              <w:top w:val="nil"/>
              <w:left w:val="nil"/>
              <w:bottom w:val="single" w:sz="4" w:space="0" w:color="auto"/>
              <w:right w:val="single" w:sz="4" w:space="0" w:color="auto"/>
            </w:tcBorders>
            <w:vAlign w:val="center"/>
          </w:tcPr>
          <w:p w14:paraId="151300B3" w14:textId="570872C7"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17</w:t>
            </w:r>
          </w:p>
        </w:tc>
        <w:tc>
          <w:tcPr>
            <w:tcW w:w="803" w:type="dxa"/>
            <w:tcBorders>
              <w:top w:val="nil"/>
              <w:left w:val="nil"/>
              <w:bottom w:val="single" w:sz="4" w:space="0" w:color="auto"/>
              <w:right w:val="single" w:sz="4" w:space="0" w:color="auto"/>
            </w:tcBorders>
            <w:vAlign w:val="center"/>
          </w:tcPr>
          <w:p w14:paraId="150E95F1" w14:textId="36E07FBD" w:rsidR="009D6CDB" w:rsidRPr="00971D69" w:rsidRDefault="00027413"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5</w:t>
            </w:r>
          </w:p>
        </w:tc>
        <w:tc>
          <w:tcPr>
            <w:tcW w:w="801" w:type="dxa"/>
            <w:tcBorders>
              <w:top w:val="nil"/>
              <w:left w:val="nil"/>
              <w:bottom w:val="single" w:sz="4" w:space="0" w:color="auto"/>
              <w:right w:val="single" w:sz="4" w:space="0" w:color="auto"/>
            </w:tcBorders>
            <w:vAlign w:val="center"/>
          </w:tcPr>
          <w:p w14:paraId="6B9AF9E4" w14:textId="06F00551" w:rsidR="009D6CDB" w:rsidRPr="00971D69" w:rsidRDefault="00FF3C7E"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27</w:t>
            </w:r>
          </w:p>
        </w:tc>
        <w:tc>
          <w:tcPr>
            <w:tcW w:w="803" w:type="dxa"/>
            <w:tcBorders>
              <w:top w:val="nil"/>
              <w:left w:val="nil"/>
              <w:bottom w:val="single" w:sz="4" w:space="0" w:color="auto"/>
              <w:right w:val="single" w:sz="4" w:space="0" w:color="auto"/>
            </w:tcBorders>
            <w:vAlign w:val="center"/>
          </w:tcPr>
          <w:p w14:paraId="33719AA3" w14:textId="45C3EC65" w:rsidR="009D6CDB" w:rsidRPr="00971D69" w:rsidRDefault="003336E2" w:rsidP="009C3CB0">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13</w:t>
            </w:r>
          </w:p>
        </w:tc>
      </w:tr>
      <w:tr w:rsidR="009D6CDB" w:rsidRPr="00971D69" w14:paraId="7E646FAF" w14:textId="77777777" w:rsidTr="0066242A">
        <w:trPr>
          <w:trHeight w:val="1187"/>
        </w:trPr>
        <w:tc>
          <w:tcPr>
            <w:tcW w:w="1601" w:type="dxa"/>
            <w:tcBorders>
              <w:top w:val="single" w:sz="4" w:space="0" w:color="auto"/>
              <w:left w:val="single" w:sz="8" w:space="0" w:color="auto"/>
              <w:bottom w:val="single" w:sz="8" w:space="0" w:color="auto"/>
              <w:right w:val="single" w:sz="8" w:space="0" w:color="auto"/>
            </w:tcBorders>
            <w:shd w:val="clear" w:color="auto" w:fill="8EAADB"/>
            <w:vAlign w:val="center"/>
          </w:tcPr>
          <w:p w14:paraId="275E32E6" w14:textId="77777777" w:rsidR="009D6CDB" w:rsidRPr="00971D69" w:rsidRDefault="009D6CDB" w:rsidP="009C3CB0">
            <w:pPr>
              <w:spacing w:after="0" w:line="240" w:lineRule="auto"/>
              <w:jc w:val="center"/>
              <w:rPr>
                <w:rFonts w:ascii="Calibri" w:eastAsia="Times New Roman" w:hAnsi="Calibri" w:cs="Arial"/>
                <w:i/>
                <w:iCs/>
                <w:sz w:val="24"/>
                <w:szCs w:val="24"/>
                <w:lang w:eastAsia="hu-HU"/>
              </w:rPr>
            </w:pPr>
            <w:r w:rsidRPr="00971D69">
              <w:rPr>
                <w:rFonts w:ascii="Calibri" w:eastAsia="Times New Roman" w:hAnsi="Calibri" w:cs="Arial"/>
                <w:i/>
                <w:iCs/>
                <w:sz w:val="24"/>
                <w:szCs w:val="24"/>
                <w:lang w:eastAsia="hu-HU"/>
              </w:rPr>
              <w:t>Összesen</w:t>
            </w:r>
          </w:p>
        </w:tc>
        <w:tc>
          <w:tcPr>
            <w:tcW w:w="801" w:type="dxa"/>
            <w:tcBorders>
              <w:top w:val="single" w:sz="4" w:space="0" w:color="auto"/>
              <w:left w:val="nil"/>
              <w:bottom w:val="single" w:sz="4" w:space="0" w:color="auto"/>
              <w:right w:val="single" w:sz="4" w:space="0" w:color="auto"/>
            </w:tcBorders>
            <w:shd w:val="clear" w:color="auto" w:fill="8EAADB"/>
            <w:vAlign w:val="center"/>
          </w:tcPr>
          <w:p w14:paraId="63D3770C" w14:textId="3A7851C3"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4</w:t>
            </w:r>
          </w:p>
        </w:tc>
        <w:tc>
          <w:tcPr>
            <w:tcW w:w="803" w:type="dxa"/>
            <w:tcBorders>
              <w:top w:val="single" w:sz="4" w:space="0" w:color="auto"/>
              <w:left w:val="nil"/>
              <w:bottom w:val="single" w:sz="4" w:space="0" w:color="auto"/>
              <w:right w:val="single" w:sz="4" w:space="0" w:color="auto"/>
            </w:tcBorders>
            <w:shd w:val="clear" w:color="auto" w:fill="8EAADB"/>
            <w:vAlign w:val="center"/>
          </w:tcPr>
          <w:p w14:paraId="428AEADD" w14:textId="34E58440"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2</w:t>
            </w:r>
          </w:p>
        </w:tc>
        <w:tc>
          <w:tcPr>
            <w:tcW w:w="801" w:type="dxa"/>
            <w:tcBorders>
              <w:top w:val="single" w:sz="4" w:space="0" w:color="auto"/>
              <w:left w:val="nil"/>
              <w:bottom w:val="single" w:sz="4" w:space="0" w:color="auto"/>
              <w:right w:val="single" w:sz="4" w:space="0" w:color="auto"/>
            </w:tcBorders>
            <w:shd w:val="clear" w:color="auto" w:fill="8EAADB"/>
            <w:vAlign w:val="center"/>
          </w:tcPr>
          <w:p w14:paraId="66610284" w14:textId="640F5FFE"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6</w:t>
            </w:r>
          </w:p>
        </w:tc>
        <w:tc>
          <w:tcPr>
            <w:tcW w:w="803" w:type="dxa"/>
            <w:tcBorders>
              <w:top w:val="single" w:sz="4" w:space="0" w:color="auto"/>
              <w:left w:val="nil"/>
              <w:bottom w:val="single" w:sz="4" w:space="0" w:color="auto"/>
              <w:right w:val="single" w:sz="4" w:space="0" w:color="auto"/>
            </w:tcBorders>
            <w:shd w:val="clear" w:color="auto" w:fill="8EAADB"/>
            <w:vAlign w:val="center"/>
          </w:tcPr>
          <w:p w14:paraId="32AA60D0" w14:textId="5801C65E"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14</w:t>
            </w:r>
          </w:p>
        </w:tc>
        <w:tc>
          <w:tcPr>
            <w:tcW w:w="801" w:type="dxa"/>
            <w:tcBorders>
              <w:top w:val="single" w:sz="4" w:space="0" w:color="auto"/>
              <w:left w:val="nil"/>
              <w:bottom w:val="single" w:sz="4" w:space="0" w:color="auto"/>
              <w:right w:val="single" w:sz="4" w:space="0" w:color="auto"/>
            </w:tcBorders>
            <w:shd w:val="clear" w:color="auto" w:fill="8EAADB"/>
            <w:vAlign w:val="center"/>
          </w:tcPr>
          <w:p w14:paraId="4D50E3C1" w14:textId="1638E263"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33</w:t>
            </w:r>
          </w:p>
        </w:tc>
        <w:tc>
          <w:tcPr>
            <w:tcW w:w="803" w:type="dxa"/>
            <w:tcBorders>
              <w:top w:val="single" w:sz="4" w:space="0" w:color="auto"/>
              <w:left w:val="nil"/>
              <w:bottom w:val="single" w:sz="4" w:space="0" w:color="auto"/>
              <w:right w:val="single" w:sz="4" w:space="0" w:color="auto"/>
            </w:tcBorders>
            <w:shd w:val="clear" w:color="auto" w:fill="8EAADB"/>
            <w:vAlign w:val="center"/>
          </w:tcPr>
          <w:p w14:paraId="333E34F0" w14:textId="1AE68CFE"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19</w:t>
            </w:r>
          </w:p>
        </w:tc>
        <w:tc>
          <w:tcPr>
            <w:tcW w:w="801" w:type="dxa"/>
            <w:tcBorders>
              <w:top w:val="single" w:sz="4" w:space="0" w:color="auto"/>
              <w:left w:val="nil"/>
              <w:bottom w:val="single" w:sz="4" w:space="0" w:color="auto"/>
              <w:right w:val="single" w:sz="4" w:space="0" w:color="auto"/>
            </w:tcBorders>
            <w:shd w:val="clear" w:color="auto" w:fill="8EAADB"/>
            <w:vAlign w:val="center"/>
          </w:tcPr>
          <w:p w14:paraId="74819C26" w14:textId="4E56B5A3"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54</w:t>
            </w:r>
          </w:p>
        </w:tc>
        <w:tc>
          <w:tcPr>
            <w:tcW w:w="803" w:type="dxa"/>
            <w:tcBorders>
              <w:top w:val="single" w:sz="4" w:space="0" w:color="auto"/>
              <w:left w:val="nil"/>
              <w:bottom w:val="single" w:sz="4" w:space="0" w:color="auto"/>
              <w:right w:val="single" w:sz="4" w:space="0" w:color="auto"/>
            </w:tcBorders>
            <w:shd w:val="clear" w:color="auto" w:fill="8EAADB"/>
            <w:vAlign w:val="center"/>
          </w:tcPr>
          <w:p w14:paraId="2B504A27" w14:textId="44AA652A"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18</w:t>
            </w:r>
          </w:p>
        </w:tc>
        <w:tc>
          <w:tcPr>
            <w:tcW w:w="801" w:type="dxa"/>
            <w:tcBorders>
              <w:top w:val="single" w:sz="4" w:space="0" w:color="auto"/>
              <w:left w:val="nil"/>
              <w:bottom w:val="single" w:sz="4" w:space="0" w:color="auto"/>
              <w:right w:val="single" w:sz="4" w:space="0" w:color="auto"/>
            </w:tcBorders>
            <w:shd w:val="clear" w:color="auto" w:fill="8EAADB"/>
            <w:vAlign w:val="center"/>
          </w:tcPr>
          <w:p w14:paraId="423986D2" w14:textId="5930D683"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97</w:t>
            </w:r>
          </w:p>
        </w:tc>
        <w:tc>
          <w:tcPr>
            <w:tcW w:w="803" w:type="dxa"/>
            <w:tcBorders>
              <w:top w:val="single" w:sz="4" w:space="0" w:color="auto"/>
              <w:left w:val="nil"/>
              <w:bottom w:val="single" w:sz="4" w:space="0" w:color="auto"/>
              <w:right w:val="single" w:sz="4" w:space="0" w:color="auto"/>
            </w:tcBorders>
            <w:shd w:val="clear" w:color="auto" w:fill="8EAADB"/>
            <w:vAlign w:val="center"/>
          </w:tcPr>
          <w:p w14:paraId="33F5F929" w14:textId="0A0025ED" w:rsidR="009D6CDB" w:rsidRPr="00971D69" w:rsidRDefault="00027413" w:rsidP="00027413">
            <w:pPr>
              <w:spacing w:after="0" w:line="240" w:lineRule="auto"/>
              <w:jc w:val="center"/>
              <w:rPr>
                <w:rFonts w:ascii="Calibri" w:eastAsia="Times New Roman" w:hAnsi="Calibri" w:cs="Arial"/>
                <w:i/>
                <w:iCs/>
                <w:sz w:val="24"/>
                <w:szCs w:val="24"/>
                <w:lang w:eastAsia="hu-HU"/>
              </w:rPr>
            </w:pPr>
            <w:r>
              <w:rPr>
                <w:rFonts w:ascii="Calibri" w:eastAsia="Times New Roman" w:hAnsi="Calibri" w:cs="Arial"/>
                <w:i/>
                <w:iCs/>
                <w:sz w:val="24"/>
                <w:szCs w:val="24"/>
                <w:lang w:eastAsia="hu-HU"/>
              </w:rPr>
              <w:t>52</w:t>
            </w:r>
          </w:p>
        </w:tc>
      </w:tr>
    </w:tbl>
    <w:p w14:paraId="6E1D8BF3" w14:textId="77777777" w:rsidR="009D6CDB" w:rsidRPr="00971D69" w:rsidRDefault="009D6CDB" w:rsidP="009D6CDB">
      <w:pPr>
        <w:spacing w:after="0" w:line="240" w:lineRule="auto"/>
        <w:rPr>
          <w:rFonts w:ascii="Calibri" w:eastAsia="Times New Roman" w:hAnsi="Calibri" w:cs="Arial"/>
          <w:sz w:val="28"/>
          <w:szCs w:val="28"/>
          <w:lang w:eastAsia="hu-HU"/>
        </w:rPr>
      </w:pPr>
    </w:p>
    <w:p w14:paraId="7E8EE162" w14:textId="77777777" w:rsidR="009D6CDB" w:rsidRPr="00971D69" w:rsidRDefault="009D6CDB" w:rsidP="009D6CDB">
      <w:pPr>
        <w:spacing w:after="0" w:line="240" w:lineRule="auto"/>
        <w:rPr>
          <w:rFonts w:ascii="Calibri" w:eastAsia="Times New Roman" w:hAnsi="Calibri" w:cs="Arial"/>
          <w:sz w:val="28"/>
          <w:szCs w:val="28"/>
          <w:lang w:eastAsia="hu-HU"/>
        </w:rPr>
      </w:pPr>
    </w:p>
    <w:p w14:paraId="1C6F0952" w14:textId="77777777" w:rsidR="009D6CDB" w:rsidRPr="00971D69" w:rsidRDefault="009D6CDB" w:rsidP="009D6CDB">
      <w:pPr>
        <w:spacing w:after="0" w:line="240" w:lineRule="auto"/>
        <w:rPr>
          <w:rFonts w:ascii="Calibri" w:eastAsia="Times New Roman" w:hAnsi="Calibri" w:cs="Arial"/>
          <w:b/>
          <w:bCs/>
          <w:i/>
          <w:sz w:val="28"/>
          <w:szCs w:val="28"/>
          <w:u w:val="single"/>
          <w:lang w:eastAsia="hu-HU"/>
        </w:rPr>
      </w:pPr>
    </w:p>
    <w:p w14:paraId="186F6E30" w14:textId="789DD08C" w:rsidR="009D6CDB" w:rsidRPr="0066242A" w:rsidRDefault="009D6CDB" w:rsidP="009D6CDB">
      <w:pPr>
        <w:spacing w:after="0" w:line="240" w:lineRule="auto"/>
        <w:rPr>
          <w:rFonts w:ascii="Calibri" w:eastAsia="Times New Roman" w:hAnsi="Calibri" w:cs="Arial"/>
          <w:b/>
          <w:bCs/>
          <w:iCs/>
          <w:sz w:val="28"/>
          <w:szCs w:val="28"/>
          <w:lang w:eastAsia="hu-HU"/>
        </w:rPr>
      </w:pPr>
      <w:r w:rsidRPr="002E7443">
        <w:rPr>
          <w:rFonts w:ascii="Calibri" w:eastAsia="Times New Roman" w:hAnsi="Calibri" w:cs="Arial"/>
          <w:b/>
          <w:bCs/>
          <w:iCs/>
          <w:sz w:val="28"/>
          <w:szCs w:val="28"/>
          <w:lang w:eastAsia="hu-HU"/>
        </w:rPr>
        <w:t>Kimutatás 202</w:t>
      </w:r>
      <w:r w:rsidR="001F6D6B">
        <w:rPr>
          <w:rFonts w:ascii="Calibri" w:eastAsia="Times New Roman" w:hAnsi="Calibri" w:cs="Arial"/>
          <w:b/>
          <w:bCs/>
          <w:iCs/>
          <w:sz w:val="28"/>
          <w:szCs w:val="28"/>
          <w:lang w:eastAsia="hu-HU"/>
        </w:rPr>
        <w:t>4</w:t>
      </w:r>
      <w:r w:rsidRPr="002E7443">
        <w:rPr>
          <w:rFonts w:ascii="Calibri" w:eastAsia="Times New Roman" w:hAnsi="Calibri" w:cs="Arial"/>
          <w:b/>
          <w:bCs/>
          <w:iCs/>
          <w:sz w:val="28"/>
          <w:szCs w:val="28"/>
          <w:lang w:eastAsia="hu-HU"/>
        </w:rPr>
        <w:t>. december 31-ig</w:t>
      </w:r>
      <w:r w:rsidR="005329CF">
        <w:rPr>
          <w:rFonts w:ascii="Calibri" w:eastAsia="Times New Roman" w:hAnsi="Calibri" w:cs="Arial"/>
          <w:b/>
          <w:bCs/>
          <w:iCs/>
          <w:sz w:val="28"/>
          <w:szCs w:val="28"/>
          <w:lang w:eastAsia="hu-HU"/>
        </w:rPr>
        <w:t xml:space="preserve"> történő</w:t>
      </w:r>
      <w:r w:rsidRPr="002E7443">
        <w:rPr>
          <w:rFonts w:ascii="Calibri" w:eastAsia="Times New Roman" w:hAnsi="Calibri" w:cs="Arial"/>
          <w:b/>
          <w:bCs/>
          <w:iCs/>
          <w:sz w:val="28"/>
          <w:szCs w:val="28"/>
          <w:lang w:eastAsia="hu-HU"/>
        </w:rPr>
        <w:t xml:space="preserve"> elhelyezésekről</w:t>
      </w:r>
    </w:p>
    <w:p w14:paraId="05E2EDCD" w14:textId="77777777" w:rsidR="009D6CDB" w:rsidRPr="00971D69" w:rsidRDefault="009D6CDB" w:rsidP="009D6CDB">
      <w:pPr>
        <w:spacing w:after="0" w:line="240" w:lineRule="auto"/>
        <w:rPr>
          <w:rFonts w:ascii="Calibri" w:eastAsia="Times New Roman" w:hAnsi="Calibri" w:cs="Arial"/>
          <w:b/>
          <w:sz w:val="28"/>
          <w:szCs w:val="28"/>
          <w:u w:val="single"/>
          <w:lang w:eastAsia="hu-HU"/>
        </w:rPr>
      </w:pPr>
    </w:p>
    <w:tbl>
      <w:tblPr>
        <w:tblpPr w:leftFromText="141" w:rightFromText="141" w:vertAnchor="text" w:horzAnchor="margin" w:tblpY="189"/>
        <w:tblW w:w="9445" w:type="dxa"/>
        <w:tblCellMar>
          <w:left w:w="70" w:type="dxa"/>
          <w:right w:w="70" w:type="dxa"/>
        </w:tblCellMar>
        <w:tblLook w:val="0000" w:firstRow="0" w:lastRow="0" w:firstColumn="0" w:lastColumn="0" w:noHBand="0" w:noVBand="0"/>
      </w:tblPr>
      <w:tblGrid>
        <w:gridCol w:w="1397"/>
        <w:gridCol w:w="1382"/>
        <w:gridCol w:w="1268"/>
        <w:gridCol w:w="994"/>
        <w:gridCol w:w="1154"/>
        <w:gridCol w:w="901"/>
        <w:gridCol w:w="1555"/>
        <w:gridCol w:w="794"/>
      </w:tblGrid>
      <w:tr w:rsidR="0066242A" w:rsidRPr="00971D69" w14:paraId="42A2258B" w14:textId="77777777" w:rsidTr="0066242A">
        <w:trPr>
          <w:trHeight w:val="1537"/>
        </w:trPr>
        <w:tc>
          <w:tcPr>
            <w:tcW w:w="6195" w:type="dxa"/>
            <w:gridSpan w:val="5"/>
            <w:tcBorders>
              <w:top w:val="single" w:sz="8" w:space="0" w:color="auto"/>
              <w:left w:val="single" w:sz="8" w:space="0" w:color="auto"/>
              <w:bottom w:val="single" w:sz="4" w:space="0" w:color="auto"/>
              <w:right w:val="nil"/>
            </w:tcBorders>
            <w:shd w:val="clear" w:color="auto" w:fill="8EAADB"/>
          </w:tcPr>
          <w:p w14:paraId="10B36CDF" w14:textId="77777777" w:rsidR="0066242A" w:rsidRPr="00971D69" w:rsidRDefault="0066242A" w:rsidP="0066242A">
            <w:pPr>
              <w:spacing w:after="0" w:line="240" w:lineRule="auto"/>
              <w:jc w:val="center"/>
              <w:rPr>
                <w:rFonts w:ascii="Calibri" w:eastAsia="Times New Roman" w:hAnsi="Calibri" w:cs="Arial"/>
                <w:b/>
                <w:bCs/>
                <w:i/>
                <w:sz w:val="24"/>
                <w:szCs w:val="24"/>
                <w:lang w:eastAsia="hu-HU"/>
              </w:rPr>
            </w:pPr>
          </w:p>
          <w:p w14:paraId="6577F2F6" w14:textId="77777777" w:rsidR="0066242A" w:rsidRDefault="0066242A" w:rsidP="0066242A">
            <w:pPr>
              <w:spacing w:after="0" w:line="240" w:lineRule="auto"/>
              <w:jc w:val="center"/>
              <w:rPr>
                <w:rFonts w:ascii="Calibri" w:eastAsia="Times New Roman" w:hAnsi="Calibri" w:cs="Arial"/>
                <w:b/>
                <w:bCs/>
                <w:i/>
                <w:sz w:val="24"/>
                <w:szCs w:val="24"/>
                <w:lang w:eastAsia="hu-HU"/>
              </w:rPr>
            </w:pPr>
          </w:p>
          <w:p w14:paraId="4E644FD9" w14:textId="6991A601" w:rsidR="0066242A" w:rsidRPr="00971D69" w:rsidRDefault="0066242A" w:rsidP="0066242A">
            <w:pPr>
              <w:spacing w:after="0" w:line="240" w:lineRule="auto"/>
              <w:jc w:val="center"/>
              <w:rPr>
                <w:rFonts w:ascii="Calibri" w:eastAsia="Times New Roman" w:hAnsi="Calibri" w:cs="Arial"/>
                <w:b/>
                <w:bCs/>
                <w:i/>
                <w:sz w:val="24"/>
                <w:szCs w:val="24"/>
                <w:lang w:eastAsia="hu-HU"/>
              </w:rPr>
            </w:pPr>
            <w:r w:rsidRPr="00971D69">
              <w:rPr>
                <w:rFonts w:ascii="Calibri" w:eastAsia="Times New Roman" w:hAnsi="Calibri" w:cs="Arial"/>
                <w:b/>
                <w:bCs/>
                <w:i/>
                <w:sz w:val="24"/>
                <w:szCs w:val="24"/>
                <w:lang w:eastAsia="hu-HU"/>
              </w:rPr>
              <w:t>202</w:t>
            </w:r>
            <w:r w:rsidR="001F6D6B">
              <w:rPr>
                <w:rFonts w:ascii="Calibri" w:eastAsia="Times New Roman" w:hAnsi="Calibri" w:cs="Arial"/>
                <w:b/>
                <w:bCs/>
                <w:i/>
                <w:sz w:val="24"/>
                <w:szCs w:val="24"/>
                <w:lang w:eastAsia="hu-HU"/>
              </w:rPr>
              <w:t>4</w:t>
            </w:r>
            <w:r w:rsidRPr="00971D69">
              <w:rPr>
                <w:rFonts w:ascii="Calibri" w:eastAsia="Times New Roman" w:hAnsi="Calibri" w:cs="Arial"/>
                <w:b/>
                <w:bCs/>
                <w:i/>
                <w:sz w:val="24"/>
                <w:szCs w:val="24"/>
                <w:lang w:eastAsia="hu-HU"/>
              </w:rPr>
              <w:t>-b</w:t>
            </w:r>
            <w:r w:rsidR="001D4DA8">
              <w:rPr>
                <w:rFonts w:ascii="Calibri" w:eastAsia="Times New Roman" w:hAnsi="Calibri" w:cs="Arial"/>
                <w:b/>
                <w:bCs/>
                <w:i/>
                <w:sz w:val="24"/>
                <w:szCs w:val="24"/>
                <w:lang w:eastAsia="hu-HU"/>
              </w:rPr>
              <w:t>a</w:t>
            </w:r>
            <w:r w:rsidRPr="00971D69">
              <w:rPr>
                <w:rFonts w:ascii="Calibri" w:eastAsia="Times New Roman" w:hAnsi="Calibri" w:cs="Arial"/>
                <w:b/>
                <w:bCs/>
                <w:i/>
                <w:sz w:val="24"/>
                <w:szCs w:val="24"/>
                <w:lang w:eastAsia="hu-HU"/>
              </w:rPr>
              <w:t xml:space="preserve">n </w:t>
            </w:r>
            <w:r w:rsidRPr="00971D69">
              <w:rPr>
                <w:rFonts w:ascii="Calibri" w:eastAsia="Times New Roman" w:hAnsi="Calibri" w:cs="Arial"/>
                <w:b/>
                <w:i/>
                <w:sz w:val="24"/>
                <w:szCs w:val="24"/>
                <w:lang w:eastAsia="hu-HU"/>
              </w:rPr>
              <w:t>az ellátásból kikerültek</w:t>
            </w:r>
          </w:p>
        </w:tc>
        <w:tc>
          <w:tcPr>
            <w:tcW w:w="3250" w:type="dxa"/>
            <w:gridSpan w:val="3"/>
            <w:tcBorders>
              <w:top w:val="single" w:sz="8" w:space="0" w:color="auto"/>
              <w:left w:val="single" w:sz="4" w:space="0" w:color="auto"/>
              <w:bottom w:val="single" w:sz="8" w:space="0" w:color="000000"/>
              <w:right w:val="single" w:sz="8" w:space="0" w:color="000000"/>
            </w:tcBorders>
            <w:shd w:val="clear" w:color="auto" w:fill="8EAADB"/>
            <w:noWrap/>
            <w:vAlign w:val="center"/>
          </w:tcPr>
          <w:p w14:paraId="79581171" w14:textId="77777777" w:rsidR="0066242A" w:rsidRPr="00971D69" w:rsidRDefault="0066242A" w:rsidP="0066242A">
            <w:pPr>
              <w:spacing w:after="0" w:line="240" w:lineRule="auto"/>
              <w:jc w:val="center"/>
              <w:rPr>
                <w:rFonts w:ascii="Calibri" w:eastAsia="Times New Roman" w:hAnsi="Calibri" w:cs="Arial"/>
                <w:b/>
                <w:i/>
                <w:sz w:val="24"/>
                <w:szCs w:val="24"/>
                <w:lang w:eastAsia="hu-HU"/>
              </w:rPr>
            </w:pPr>
            <w:r w:rsidRPr="00971D69">
              <w:rPr>
                <w:rFonts w:ascii="Calibri" w:eastAsia="Times New Roman" w:hAnsi="Calibri" w:cs="Arial"/>
                <w:b/>
                <w:i/>
                <w:sz w:val="24"/>
                <w:szCs w:val="24"/>
                <w:lang w:eastAsia="hu-HU"/>
              </w:rPr>
              <w:t>Felvételt nyertek</w:t>
            </w:r>
          </w:p>
        </w:tc>
      </w:tr>
      <w:tr w:rsidR="0066242A" w:rsidRPr="00971D69" w14:paraId="4F6BA92A" w14:textId="77777777" w:rsidTr="0066242A">
        <w:trPr>
          <w:trHeight w:val="1399"/>
        </w:trPr>
        <w:tc>
          <w:tcPr>
            <w:tcW w:w="1397" w:type="dxa"/>
            <w:tcBorders>
              <w:top w:val="single" w:sz="4" w:space="0" w:color="auto"/>
              <w:left w:val="single" w:sz="8" w:space="0" w:color="auto"/>
              <w:bottom w:val="single" w:sz="4" w:space="0" w:color="auto"/>
              <w:right w:val="single" w:sz="4" w:space="0" w:color="auto"/>
            </w:tcBorders>
            <w:vAlign w:val="center"/>
          </w:tcPr>
          <w:p w14:paraId="61872B52"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gondozás indokoltsága megszűnt</w:t>
            </w:r>
          </w:p>
        </w:tc>
        <w:tc>
          <w:tcPr>
            <w:tcW w:w="1382" w:type="dxa"/>
            <w:tcBorders>
              <w:top w:val="single" w:sz="4" w:space="0" w:color="auto"/>
              <w:left w:val="nil"/>
              <w:bottom w:val="single" w:sz="4" w:space="0" w:color="auto"/>
              <w:right w:val="single" w:sz="4" w:space="0" w:color="auto"/>
            </w:tcBorders>
            <w:noWrap/>
            <w:vAlign w:val="center"/>
          </w:tcPr>
          <w:p w14:paraId="1995E339"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más tartós vagy átmeneti intézménybe került</w:t>
            </w:r>
          </w:p>
        </w:tc>
        <w:tc>
          <w:tcPr>
            <w:tcW w:w="1268" w:type="dxa"/>
            <w:tcBorders>
              <w:top w:val="single" w:sz="4" w:space="0" w:color="auto"/>
              <w:left w:val="single" w:sz="4" w:space="0" w:color="auto"/>
              <w:bottom w:val="single" w:sz="4" w:space="0" w:color="000000"/>
              <w:right w:val="single" w:sz="4" w:space="0" w:color="auto"/>
            </w:tcBorders>
            <w:vAlign w:val="center"/>
          </w:tcPr>
          <w:p w14:paraId="263AD3E8"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támogatott lakhatásba került</w:t>
            </w:r>
          </w:p>
        </w:tc>
        <w:tc>
          <w:tcPr>
            <w:tcW w:w="994" w:type="dxa"/>
            <w:tcBorders>
              <w:top w:val="single" w:sz="4" w:space="0" w:color="auto"/>
              <w:left w:val="single" w:sz="4" w:space="0" w:color="auto"/>
              <w:bottom w:val="single" w:sz="4" w:space="0" w:color="000000"/>
              <w:right w:val="single" w:sz="4" w:space="0" w:color="auto"/>
            </w:tcBorders>
            <w:vAlign w:val="center"/>
          </w:tcPr>
          <w:p w14:paraId="39E028B9"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meghalt</w:t>
            </w:r>
          </w:p>
        </w:tc>
        <w:tc>
          <w:tcPr>
            <w:tcW w:w="1154" w:type="dxa"/>
            <w:tcBorders>
              <w:top w:val="single" w:sz="4" w:space="0" w:color="auto"/>
              <w:left w:val="single" w:sz="4" w:space="0" w:color="auto"/>
              <w:bottom w:val="single" w:sz="4" w:space="0" w:color="000000"/>
              <w:right w:val="single" w:sz="4" w:space="0" w:color="auto"/>
            </w:tcBorders>
            <w:vAlign w:val="center"/>
          </w:tcPr>
          <w:p w14:paraId="678718F2"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összesen</w:t>
            </w:r>
          </w:p>
        </w:tc>
        <w:tc>
          <w:tcPr>
            <w:tcW w:w="901" w:type="dxa"/>
            <w:tcBorders>
              <w:top w:val="nil"/>
              <w:left w:val="single" w:sz="4" w:space="0" w:color="auto"/>
              <w:bottom w:val="single" w:sz="4" w:space="0" w:color="000000"/>
              <w:right w:val="single" w:sz="4" w:space="0" w:color="auto"/>
            </w:tcBorders>
            <w:vAlign w:val="center"/>
          </w:tcPr>
          <w:p w14:paraId="44D4F0A7"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új felvétel</w:t>
            </w:r>
          </w:p>
        </w:tc>
        <w:tc>
          <w:tcPr>
            <w:tcW w:w="1555" w:type="dxa"/>
            <w:tcBorders>
              <w:top w:val="nil"/>
              <w:left w:val="single" w:sz="4" w:space="0" w:color="auto"/>
              <w:bottom w:val="single" w:sz="4" w:space="0" w:color="auto"/>
              <w:right w:val="single" w:sz="4" w:space="0" w:color="auto"/>
            </w:tcBorders>
            <w:vAlign w:val="center"/>
          </w:tcPr>
          <w:p w14:paraId="3821105C"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más szociális intézményből</w:t>
            </w:r>
          </w:p>
        </w:tc>
        <w:tc>
          <w:tcPr>
            <w:tcW w:w="794" w:type="dxa"/>
            <w:tcBorders>
              <w:top w:val="nil"/>
              <w:left w:val="single" w:sz="4" w:space="0" w:color="auto"/>
              <w:bottom w:val="single" w:sz="4" w:space="0" w:color="000000"/>
              <w:right w:val="single" w:sz="4" w:space="0" w:color="auto"/>
            </w:tcBorders>
            <w:vAlign w:val="center"/>
          </w:tcPr>
          <w:p w14:paraId="677D5D28"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együtt</w:t>
            </w:r>
          </w:p>
        </w:tc>
      </w:tr>
      <w:tr w:rsidR="0066242A" w:rsidRPr="00971D69" w14:paraId="07343989" w14:textId="77777777" w:rsidTr="0066242A">
        <w:trPr>
          <w:trHeight w:val="1057"/>
        </w:trPr>
        <w:tc>
          <w:tcPr>
            <w:tcW w:w="1397" w:type="dxa"/>
            <w:tcBorders>
              <w:top w:val="nil"/>
              <w:left w:val="single" w:sz="8" w:space="0" w:color="auto"/>
              <w:bottom w:val="single" w:sz="8" w:space="0" w:color="auto"/>
              <w:right w:val="single" w:sz="4" w:space="0" w:color="auto"/>
            </w:tcBorders>
            <w:noWrap/>
            <w:vAlign w:val="center"/>
          </w:tcPr>
          <w:p w14:paraId="70457DBB" w14:textId="212AE544" w:rsidR="0066242A" w:rsidRPr="00971D69" w:rsidRDefault="00CB6D9E" w:rsidP="0066242A">
            <w:pPr>
              <w:spacing w:after="0" w:line="240" w:lineRule="auto"/>
              <w:jc w:val="center"/>
              <w:rPr>
                <w:rFonts w:ascii="Calibri" w:eastAsia="Times New Roman" w:hAnsi="Calibri" w:cs="Arial"/>
                <w:i/>
                <w:sz w:val="24"/>
                <w:szCs w:val="24"/>
                <w:lang w:eastAsia="hu-HU"/>
              </w:rPr>
            </w:pPr>
            <w:r>
              <w:rPr>
                <w:rFonts w:ascii="Calibri" w:eastAsia="Times New Roman" w:hAnsi="Calibri" w:cs="Arial"/>
                <w:i/>
                <w:sz w:val="24"/>
                <w:szCs w:val="24"/>
                <w:lang w:eastAsia="hu-HU"/>
              </w:rPr>
              <w:t>1</w:t>
            </w:r>
          </w:p>
        </w:tc>
        <w:tc>
          <w:tcPr>
            <w:tcW w:w="1382" w:type="dxa"/>
            <w:tcBorders>
              <w:top w:val="nil"/>
              <w:left w:val="nil"/>
              <w:bottom w:val="single" w:sz="8" w:space="0" w:color="auto"/>
              <w:right w:val="single" w:sz="4" w:space="0" w:color="auto"/>
            </w:tcBorders>
            <w:noWrap/>
            <w:vAlign w:val="center"/>
          </w:tcPr>
          <w:p w14:paraId="34F56818"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w:t>
            </w:r>
          </w:p>
        </w:tc>
        <w:tc>
          <w:tcPr>
            <w:tcW w:w="1268" w:type="dxa"/>
            <w:tcBorders>
              <w:top w:val="nil"/>
              <w:left w:val="nil"/>
              <w:bottom w:val="single" w:sz="8" w:space="0" w:color="auto"/>
              <w:right w:val="single" w:sz="4" w:space="0" w:color="auto"/>
            </w:tcBorders>
            <w:vAlign w:val="center"/>
          </w:tcPr>
          <w:p w14:paraId="45A72F9E" w14:textId="467631DF" w:rsidR="0066242A" w:rsidRPr="00971D69" w:rsidRDefault="001D4DA8" w:rsidP="0066242A">
            <w:pPr>
              <w:spacing w:after="0" w:line="240" w:lineRule="auto"/>
              <w:jc w:val="center"/>
              <w:rPr>
                <w:rFonts w:ascii="Calibri" w:eastAsia="Times New Roman" w:hAnsi="Calibri" w:cs="Arial"/>
                <w:i/>
                <w:sz w:val="24"/>
                <w:szCs w:val="24"/>
                <w:lang w:eastAsia="hu-HU"/>
              </w:rPr>
            </w:pPr>
            <w:r>
              <w:rPr>
                <w:rFonts w:ascii="Calibri" w:eastAsia="Times New Roman" w:hAnsi="Calibri" w:cs="Arial"/>
                <w:i/>
                <w:sz w:val="24"/>
                <w:szCs w:val="24"/>
                <w:lang w:eastAsia="hu-HU"/>
              </w:rPr>
              <w:t>-</w:t>
            </w:r>
          </w:p>
        </w:tc>
        <w:tc>
          <w:tcPr>
            <w:tcW w:w="994" w:type="dxa"/>
            <w:tcBorders>
              <w:top w:val="nil"/>
              <w:left w:val="single" w:sz="4" w:space="0" w:color="auto"/>
              <w:bottom w:val="single" w:sz="8" w:space="0" w:color="auto"/>
              <w:right w:val="single" w:sz="4" w:space="0" w:color="auto"/>
            </w:tcBorders>
            <w:noWrap/>
            <w:vAlign w:val="center"/>
          </w:tcPr>
          <w:p w14:paraId="39DAA481" w14:textId="282C826F" w:rsidR="0066242A" w:rsidRPr="00971D69" w:rsidRDefault="008C3CB0" w:rsidP="0066242A">
            <w:pPr>
              <w:spacing w:after="0" w:line="240" w:lineRule="auto"/>
              <w:jc w:val="center"/>
              <w:rPr>
                <w:rFonts w:ascii="Calibri" w:eastAsia="Times New Roman" w:hAnsi="Calibri" w:cs="Arial"/>
                <w:i/>
                <w:sz w:val="24"/>
                <w:szCs w:val="24"/>
                <w:lang w:eastAsia="hu-HU"/>
              </w:rPr>
            </w:pPr>
            <w:r>
              <w:rPr>
                <w:rFonts w:ascii="Calibri" w:eastAsia="Times New Roman" w:hAnsi="Calibri" w:cs="Arial"/>
                <w:i/>
                <w:sz w:val="24"/>
                <w:szCs w:val="24"/>
                <w:lang w:eastAsia="hu-HU"/>
              </w:rPr>
              <w:t>32</w:t>
            </w:r>
          </w:p>
        </w:tc>
        <w:tc>
          <w:tcPr>
            <w:tcW w:w="1154" w:type="dxa"/>
            <w:tcBorders>
              <w:top w:val="nil"/>
              <w:left w:val="nil"/>
              <w:bottom w:val="single" w:sz="8" w:space="0" w:color="auto"/>
              <w:right w:val="single" w:sz="4" w:space="0" w:color="auto"/>
            </w:tcBorders>
            <w:noWrap/>
            <w:vAlign w:val="center"/>
          </w:tcPr>
          <w:p w14:paraId="13E5B61E" w14:textId="3A16EB5A" w:rsidR="0066242A" w:rsidRPr="00971D69" w:rsidRDefault="008C3CB0" w:rsidP="0066242A">
            <w:pPr>
              <w:spacing w:after="0" w:line="240" w:lineRule="auto"/>
              <w:jc w:val="center"/>
              <w:rPr>
                <w:rFonts w:ascii="Calibri" w:eastAsia="Times New Roman" w:hAnsi="Calibri" w:cs="Arial"/>
                <w:i/>
                <w:sz w:val="24"/>
                <w:szCs w:val="24"/>
                <w:lang w:eastAsia="hu-HU"/>
              </w:rPr>
            </w:pPr>
            <w:r>
              <w:rPr>
                <w:rFonts w:ascii="Calibri" w:eastAsia="Times New Roman" w:hAnsi="Calibri" w:cs="Arial"/>
                <w:i/>
                <w:sz w:val="24"/>
                <w:szCs w:val="24"/>
                <w:lang w:eastAsia="hu-HU"/>
              </w:rPr>
              <w:t>33</w:t>
            </w:r>
          </w:p>
        </w:tc>
        <w:tc>
          <w:tcPr>
            <w:tcW w:w="901" w:type="dxa"/>
            <w:tcBorders>
              <w:top w:val="nil"/>
              <w:left w:val="nil"/>
              <w:bottom w:val="single" w:sz="8" w:space="0" w:color="auto"/>
              <w:right w:val="single" w:sz="4" w:space="0" w:color="auto"/>
            </w:tcBorders>
            <w:noWrap/>
            <w:vAlign w:val="center"/>
          </w:tcPr>
          <w:p w14:paraId="6E885AC9" w14:textId="2CD54778"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3</w:t>
            </w:r>
            <w:r w:rsidR="001D4DA8">
              <w:rPr>
                <w:rFonts w:ascii="Calibri" w:eastAsia="Times New Roman" w:hAnsi="Calibri" w:cs="Arial"/>
                <w:i/>
                <w:sz w:val="24"/>
                <w:szCs w:val="24"/>
                <w:lang w:eastAsia="hu-HU"/>
              </w:rPr>
              <w:t>1</w:t>
            </w:r>
          </w:p>
        </w:tc>
        <w:tc>
          <w:tcPr>
            <w:tcW w:w="1555" w:type="dxa"/>
            <w:tcBorders>
              <w:top w:val="nil"/>
              <w:left w:val="nil"/>
              <w:bottom w:val="single" w:sz="8" w:space="0" w:color="auto"/>
              <w:right w:val="single" w:sz="4" w:space="0" w:color="auto"/>
            </w:tcBorders>
            <w:noWrap/>
            <w:vAlign w:val="center"/>
          </w:tcPr>
          <w:p w14:paraId="000FD293" w14:textId="77777777"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w:t>
            </w:r>
          </w:p>
        </w:tc>
        <w:tc>
          <w:tcPr>
            <w:tcW w:w="794" w:type="dxa"/>
            <w:tcBorders>
              <w:top w:val="nil"/>
              <w:left w:val="nil"/>
              <w:bottom w:val="single" w:sz="8" w:space="0" w:color="auto"/>
              <w:right w:val="single" w:sz="4" w:space="0" w:color="auto"/>
            </w:tcBorders>
            <w:noWrap/>
            <w:vAlign w:val="center"/>
          </w:tcPr>
          <w:p w14:paraId="7A0E071F" w14:textId="2B6E1CD2" w:rsidR="0066242A" w:rsidRPr="00971D69" w:rsidRDefault="0066242A" w:rsidP="0066242A">
            <w:pPr>
              <w:spacing w:after="0" w:line="240" w:lineRule="auto"/>
              <w:jc w:val="center"/>
              <w:rPr>
                <w:rFonts w:ascii="Calibri" w:eastAsia="Times New Roman" w:hAnsi="Calibri" w:cs="Arial"/>
                <w:i/>
                <w:sz w:val="24"/>
                <w:szCs w:val="24"/>
                <w:lang w:eastAsia="hu-HU"/>
              </w:rPr>
            </w:pPr>
            <w:r w:rsidRPr="00971D69">
              <w:rPr>
                <w:rFonts w:ascii="Calibri" w:eastAsia="Times New Roman" w:hAnsi="Calibri" w:cs="Arial"/>
                <w:i/>
                <w:sz w:val="24"/>
                <w:szCs w:val="24"/>
                <w:lang w:eastAsia="hu-HU"/>
              </w:rPr>
              <w:t>3</w:t>
            </w:r>
            <w:r w:rsidR="001D4DA8">
              <w:rPr>
                <w:rFonts w:ascii="Calibri" w:eastAsia="Times New Roman" w:hAnsi="Calibri" w:cs="Arial"/>
                <w:i/>
                <w:sz w:val="24"/>
                <w:szCs w:val="24"/>
                <w:lang w:eastAsia="hu-HU"/>
              </w:rPr>
              <w:t>1</w:t>
            </w:r>
          </w:p>
        </w:tc>
      </w:tr>
    </w:tbl>
    <w:p w14:paraId="5FF56EDA" w14:textId="65AA8659" w:rsidR="0066242A" w:rsidRDefault="0066242A" w:rsidP="009D6CDB">
      <w:pPr>
        <w:spacing w:after="0" w:line="240" w:lineRule="auto"/>
        <w:rPr>
          <w:rFonts w:ascii="Calibri" w:eastAsia="Times New Roman" w:hAnsi="Calibri" w:cs="Arial"/>
          <w:b/>
          <w:sz w:val="28"/>
          <w:szCs w:val="28"/>
          <w:u w:val="single"/>
          <w:lang w:eastAsia="hu-HU"/>
        </w:rPr>
      </w:pPr>
    </w:p>
    <w:p w14:paraId="59F0E669" w14:textId="09C4416F" w:rsidR="0066242A" w:rsidRDefault="0066242A" w:rsidP="009D6CDB">
      <w:pPr>
        <w:spacing w:after="0" w:line="240" w:lineRule="auto"/>
        <w:rPr>
          <w:rFonts w:ascii="Calibri" w:eastAsia="Times New Roman" w:hAnsi="Calibri" w:cs="Arial"/>
          <w:b/>
          <w:sz w:val="28"/>
          <w:szCs w:val="28"/>
          <w:u w:val="single"/>
          <w:lang w:eastAsia="hu-HU"/>
        </w:rPr>
      </w:pPr>
    </w:p>
    <w:p w14:paraId="063B3F6F" w14:textId="77777777" w:rsidR="00417BD7" w:rsidRDefault="00417BD7" w:rsidP="009D6CDB">
      <w:pPr>
        <w:spacing w:after="0" w:line="240" w:lineRule="auto"/>
        <w:rPr>
          <w:rFonts w:ascii="Calibri" w:eastAsia="Times New Roman" w:hAnsi="Calibri" w:cs="Arial"/>
          <w:b/>
          <w:sz w:val="28"/>
          <w:szCs w:val="28"/>
          <w:u w:val="single"/>
          <w:lang w:eastAsia="hu-HU"/>
        </w:rPr>
      </w:pPr>
    </w:p>
    <w:p w14:paraId="549F4557" w14:textId="422AFD11" w:rsidR="009D6CDB" w:rsidRPr="002E7443" w:rsidRDefault="002E7443" w:rsidP="009D6CDB">
      <w:pPr>
        <w:spacing w:after="0" w:line="240" w:lineRule="auto"/>
        <w:rPr>
          <w:rFonts w:ascii="Calibri" w:eastAsia="Times New Roman" w:hAnsi="Calibri" w:cs="Arial"/>
          <w:b/>
          <w:sz w:val="28"/>
          <w:szCs w:val="28"/>
          <w:lang w:eastAsia="hu-HU"/>
        </w:rPr>
      </w:pPr>
      <w:r w:rsidRPr="002E7443">
        <w:rPr>
          <w:rFonts w:ascii="Calibri" w:eastAsia="Times New Roman" w:hAnsi="Calibri" w:cs="Arial"/>
          <w:b/>
          <w:sz w:val="28"/>
          <w:szCs w:val="28"/>
          <w:lang w:eastAsia="hu-HU"/>
        </w:rPr>
        <w:lastRenderedPageBreak/>
        <w:t>Kimutatás a térítési díjat fizetőkről</w:t>
      </w:r>
    </w:p>
    <w:tbl>
      <w:tblPr>
        <w:tblpPr w:leftFromText="141" w:rightFromText="141" w:vertAnchor="text" w:horzAnchor="margin" w:tblpX="354" w:tblpY="541"/>
        <w:tblW w:w="8292" w:type="dxa"/>
        <w:tblLayout w:type="fixed"/>
        <w:tblCellMar>
          <w:left w:w="70" w:type="dxa"/>
          <w:right w:w="70" w:type="dxa"/>
        </w:tblCellMar>
        <w:tblLook w:val="04A0" w:firstRow="1" w:lastRow="0" w:firstColumn="1" w:lastColumn="0" w:noHBand="0" w:noVBand="1"/>
      </w:tblPr>
      <w:tblGrid>
        <w:gridCol w:w="1063"/>
        <w:gridCol w:w="6470"/>
        <w:gridCol w:w="759"/>
      </w:tblGrid>
      <w:tr w:rsidR="009D6CDB" w:rsidRPr="00971D69" w14:paraId="5120BDF3" w14:textId="77777777" w:rsidTr="009C3CB0">
        <w:trPr>
          <w:trHeight w:val="340"/>
        </w:trPr>
        <w:tc>
          <w:tcPr>
            <w:tcW w:w="8292" w:type="dxa"/>
            <w:gridSpan w:val="3"/>
            <w:tcBorders>
              <w:top w:val="single" w:sz="8" w:space="0" w:color="auto"/>
              <w:left w:val="single" w:sz="8" w:space="0" w:color="auto"/>
              <w:bottom w:val="single" w:sz="4" w:space="0" w:color="auto"/>
              <w:right w:val="single" w:sz="8" w:space="0" w:color="000000"/>
            </w:tcBorders>
            <w:shd w:val="clear" w:color="auto" w:fill="8EAADB"/>
            <w:noWrap/>
            <w:vAlign w:val="center"/>
          </w:tcPr>
          <w:p w14:paraId="7D340E97" w14:textId="77777777" w:rsidR="009D6CDB" w:rsidRPr="00971D69" w:rsidRDefault="009D6CDB" w:rsidP="009C3CB0">
            <w:pPr>
              <w:spacing w:after="0" w:line="240" w:lineRule="auto"/>
              <w:jc w:val="center"/>
              <w:rPr>
                <w:rFonts w:ascii="Calibri" w:eastAsia="Times New Roman" w:hAnsi="Calibri" w:cs="Arial"/>
                <w:b/>
                <w:bCs/>
                <w:i/>
                <w:iCs/>
                <w:sz w:val="24"/>
                <w:szCs w:val="24"/>
                <w:lang w:eastAsia="hu-HU"/>
              </w:rPr>
            </w:pPr>
            <w:r w:rsidRPr="00971D69">
              <w:rPr>
                <w:rFonts w:ascii="Calibri" w:eastAsia="Times New Roman" w:hAnsi="Calibri" w:cs="Arial"/>
                <w:b/>
                <w:bCs/>
                <w:i/>
                <w:iCs/>
                <w:sz w:val="24"/>
                <w:szCs w:val="24"/>
                <w:lang w:eastAsia="hu-HU"/>
              </w:rPr>
              <w:t>Térítési díjat fizetőkre vonatkozó adatok</w:t>
            </w:r>
          </w:p>
        </w:tc>
      </w:tr>
      <w:tr w:rsidR="009D6CDB" w:rsidRPr="00971D69" w14:paraId="2DE4C397" w14:textId="77777777" w:rsidTr="009C3CB0">
        <w:trPr>
          <w:trHeight w:val="340"/>
        </w:trPr>
        <w:tc>
          <w:tcPr>
            <w:tcW w:w="7533" w:type="dxa"/>
            <w:gridSpan w:val="2"/>
            <w:tcBorders>
              <w:top w:val="single" w:sz="4" w:space="0" w:color="auto"/>
              <w:left w:val="single" w:sz="8" w:space="0" w:color="auto"/>
              <w:bottom w:val="single" w:sz="4" w:space="0" w:color="auto"/>
              <w:right w:val="single" w:sz="8" w:space="0" w:color="auto"/>
            </w:tcBorders>
            <w:noWrap/>
            <w:vAlign w:val="center"/>
          </w:tcPr>
          <w:p w14:paraId="7024004C" w14:textId="77777777" w:rsidR="009D6CDB" w:rsidRPr="00971D69" w:rsidRDefault="009D6CDB" w:rsidP="009C3CB0">
            <w:pPr>
              <w:spacing w:after="0" w:line="240" w:lineRule="auto"/>
              <w:rPr>
                <w:rFonts w:ascii="Calibri" w:eastAsia="Times New Roman" w:hAnsi="Calibri" w:cs="Arial"/>
                <w:i/>
                <w:iCs/>
                <w:lang w:eastAsia="hu-HU"/>
              </w:rPr>
            </w:pPr>
            <w:r w:rsidRPr="00971D69">
              <w:rPr>
                <w:rFonts w:ascii="Calibri" w:eastAsia="Times New Roman" w:hAnsi="Calibri" w:cs="Arial"/>
                <w:i/>
                <w:iCs/>
                <w:lang w:eastAsia="hu-HU"/>
              </w:rPr>
              <w:t>Térítési díj fizetésére kötelezettek száma összesen tárgyév XII.31-én</w:t>
            </w:r>
          </w:p>
        </w:tc>
        <w:tc>
          <w:tcPr>
            <w:tcW w:w="759" w:type="dxa"/>
            <w:tcBorders>
              <w:top w:val="single" w:sz="4" w:space="0" w:color="auto"/>
              <w:left w:val="single" w:sz="8" w:space="0" w:color="auto"/>
              <w:bottom w:val="single" w:sz="4" w:space="0" w:color="auto"/>
              <w:right w:val="single" w:sz="8" w:space="0" w:color="auto"/>
            </w:tcBorders>
            <w:noWrap/>
            <w:vAlign w:val="center"/>
          </w:tcPr>
          <w:p w14:paraId="302C4877" w14:textId="1F422484" w:rsidR="009D6CDB" w:rsidRPr="00971D69" w:rsidRDefault="009D6CDB" w:rsidP="009C3CB0">
            <w:pPr>
              <w:spacing w:after="0" w:line="240" w:lineRule="auto"/>
              <w:jc w:val="center"/>
              <w:rPr>
                <w:rFonts w:ascii="Calibri" w:eastAsia="Times New Roman" w:hAnsi="Calibri" w:cs="Arial"/>
                <w:i/>
                <w:iCs/>
                <w:lang w:eastAsia="hu-HU"/>
              </w:rPr>
            </w:pPr>
            <w:r w:rsidRPr="00971D69">
              <w:rPr>
                <w:rFonts w:ascii="Calibri" w:eastAsia="Times New Roman" w:hAnsi="Calibri" w:cs="Arial"/>
                <w:i/>
                <w:iCs/>
                <w:lang w:eastAsia="hu-HU"/>
              </w:rPr>
              <w:t>1</w:t>
            </w:r>
            <w:r w:rsidR="003D2070">
              <w:rPr>
                <w:rFonts w:ascii="Calibri" w:eastAsia="Times New Roman" w:hAnsi="Calibri" w:cs="Arial"/>
                <w:i/>
                <w:iCs/>
                <w:lang w:eastAsia="hu-HU"/>
              </w:rPr>
              <w:t>49</w:t>
            </w:r>
            <w:r w:rsidRPr="00971D69">
              <w:rPr>
                <w:rFonts w:ascii="Calibri" w:eastAsia="Times New Roman" w:hAnsi="Calibri" w:cs="Arial"/>
                <w:i/>
                <w:iCs/>
                <w:lang w:eastAsia="hu-HU"/>
              </w:rPr>
              <w:t xml:space="preserve"> fő</w:t>
            </w:r>
          </w:p>
        </w:tc>
      </w:tr>
      <w:tr w:rsidR="009D6CDB" w:rsidRPr="00971D69" w14:paraId="0A956675" w14:textId="77777777" w:rsidTr="009C3CB0">
        <w:trPr>
          <w:trHeight w:val="340"/>
        </w:trPr>
        <w:tc>
          <w:tcPr>
            <w:tcW w:w="1063" w:type="dxa"/>
            <w:vMerge w:val="restart"/>
            <w:tcBorders>
              <w:top w:val="single" w:sz="4" w:space="0" w:color="auto"/>
              <w:left w:val="single" w:sz="8" w:space="0" w:color="auto"/>
              <w:right w:val="single" w:sz="8" w:space="0" w:color="auto"/>
            </w:tcBorders>
            <w:noWrap/>
            <w:vAlign w:val="center"/>
          </w:tcPr>
          <w:p w14:paraId="3C3040D6" w14:textId="77777777" w:rsidR="009D6CDB" w:rsidRPr="00971D69" w:rsidRDefault="009D6CDB" w:rsidP="009C3CB0">
            <w:pPr>
              <w:spacing w:after="0" w:line="240" w:lineRule="auto"/>
              <w:jc w:val="center"/>
              <w:rPr>
                <w:rFonts w:ascii="Calibri" w:eastAsia="Times New Roman" w:hAnsi="Calibri" w:cs="Arial"/>
                <w:i/>
                <w:iCs/>
                <w:lang w:eastAsia="hu-HU"/>
              </w:rPr>
            </w:pPr>
            <w:r w:rsidRPr="00971D69">
              <w:rPr>
                <w:rFonts w:ascii="Calibri" w:eastAsia="Times New Roman" w:hAnsi="Calibri" w:cs="Arial"/>
                <w:i/>
                <w:iCs/>
                <w:lang w:eastAsia="hu-HU"/>
              </w:rPr>
              <w:t>Ebből:</w:t>
            </w:r>
          </w:p>
        </w:tc>
        <w:tc>
          <w:tcPr>
            <w:tcW w:w="6470" w:type="dxa"/>
            <w:tcBorders>
              <w:top w:val="single" w:sz="4" w:space="0" w:color="auto"/>
              <w:left w:val="single" w:sz="8" w:space="0" w:color="auto"/>
              <w:bottom w:val="single" w:sz="4" w:space="0" w:color="auto"/>
              <w:right w:val="single" w:sz="8" w:space="0" w:color="auto"/>
            </w:tcBorders>
            <w:noWrap/>
            <w:vAlign w:val="center"/>
          </w:tcPr>
          <w:p w14:paraId="22342870" w14:textId="77777777" w:rsidR="009D6CDB" w:rsidRPr="00971D69" w:rsidRDefault="009D6CDB" w:rsidP="009C3CB0">
            <w:pPr>
              <w:spacing w:after="0" w:line="240" w:lineRule="auto"/>
              <w:rPr>
                <w:rFonts w:ascii="Calibri" w:eastAsia="Times New Roman" w:hAnsi="Calibri" w:cs="Arial"/>
                <w:i/>
                <w:iCs/>
                <w:lang w:eastAsia="hu-HU"/>
              </w:rPr>
            </w:pPr>
            <w:r w:rsidRPr="00971D69">
              <w:rPr>
                <w:rFonts w:ascii="Calibri" w:eastAsia="Times New Roman" w:hAnsi="Calibri" w:cs="Arial"/>
                <w:i/>
                <w:iCs/>
                <w:lang w:eastAsia="hu-HU"/>
              </w:rPr>
              <w:t>csak a gondozott fizet</w:t>
            </w:r>
          </w:p>
        </w:tc>
        <w:tc>
          <w:tcPr>
            <w:tcW w:w="759" w:type="dxa"/>
            <w:tcBorders>
              <w:top w:val="single" w:sz="4" w:space="0" w:color="auto"/>
              <w:left w:val="single" w:sz="8" w:space="0" w:color="auto"/>
              <w:bottom w:val="single" w:sz="4" w:space="0" w:color="auto"/>
              <w:right w:val="single" w:sz="8" w:space="0" w:color="auto"/>
            </w:tcBorders>
            <w:noWrap/>
            <w:vAlign w:val="center"/>
          </w:tcPr>
          <w:p w14:paraId="46000A3B" w14:textId="07AEB07D" w:rsidR="009D6CDB" w:rsidRPr="00971D69" w:rsidRDefault="003D2070" w:rsidP="00765E50">
            <w:pPr>
              <w:spacing w:after="0" w:line="240" w:lineRule="auto"/>
              <w:jc w:val="center"/>
              <w:rPr>
                <w:rFonts w:ascii="Calibri" w:eastAsia="Times New Roman" w:hAnsi="Calibri" w:cs="Arial"/>
                <w:i/>
                <w:iCs/>
                <w:lang w:eastAsia="hu-HU"/>
              </w:rPr>
            </w:pPr>
            <w:r>
              <w:rPr>
                <w:rFonts w:ascii="Calibri" w:eastAsia="Times New Roman" w:hAnsi="Calibri" w:cs="Arial"/>
                <w:i/>
                <w:iCs/>
                <w:lang w:eastAsia="hu-HU"/>
              </w:rPr>
              <w:t>49</w:t>
            </w:r>
            <w:r w:rsidR="009D6CDB" w:rsidRPr="00971D69">
              <w:rPr>
                <w:rFonts w:ascii="Calibri" w:eastAsia="Times New Roman" w:hAnsi="Calibri" w:cs="Arial"/>
                <w:i/>
                <w:iCs/>
                <w:lang w:eastAsia="hu-HU"/>
              </w:rPr>
              <w:t>fő</w:t>
            </w:r>
          </w:p>
        </w:tc>
      </w:tr>
      <w:tr w:rsidR="009D6CDB" w:rsidRPr="00971D69" w14:paraId="18985CF0" w14:textId="77777777" w:rsidTr="009C3CB0">
        <w:trPr>
          <w:trHeight w:val="340"/>
        </w:trPr>
        <w:tc>
          <w:tcPr>
            <w:tcW w:w="1063" w:type="dxa"/>
            <w:vMerge/>
            <w:tcBorders>
              <w:left w:val="single" w:sz="8" w:space="0" w:color="auto"/>
              <w:bottom w:val="single" w:sz="8" w:space="0" w:color="auto"/>
              <w:right w:val="single" w:sz="8" w:space="0" w:color="auto"/>
            </w:tcBorders>
            <w:noWrap/>
            <w:vAlign w:val="center"/>
          </w:tcPr>
          <w:p w14:paraId="208854FF" w14:textId="77777777" w:rsidR="009D6CDB" w:rsidRPr="00971D69" w:rsidRDefault="009D6CDB" w:rsidP="009C3CB0">
            <w:pPr>
              <w:spacing w:after="0" w:line="240" w:lineRule="auto"/>
              <w:jc w:val="center"/>
              <w:rPr>
                <w:rFonts w:ascii="Calibri" w:eastAsia="Times New Roman" w:hAnsi="Calibri" w:cs="Arial"/>
                <w:b/>
                <w:bCs/>
                <w:i/>
                <w:iCs/>
                <w:lang w:eastAsia="hu-HU"/>
              </w:rPr>
            </w:pPr>
          </w:p>
        </w:tc>
        <w:tc>
          <w:tcPr>
            <w:tcW w:w="6470" w:type="dxa"/>
            <w:tcBorders>
              <w:top w:val="single" w:sz="4" w:space="0" w:color="auto"/>
              <w:left w:val="single" w:sz="8" w:space="0" w:color="auto"/>
              <w:bottom w:val="single" w:sz="8" w:space="0" w:color="auto"/>
              <w:right w:val="single" w:sz="8" w:space="0" w:color="auto"/>
            </w:tcBorders>
            <w:noWrap/>
            <w:vAlign w:val="bottom"/>
          </w:tcPr>
          <w:p w14:paraId="293180D9" w14:textId="77777777" w:rsidR="009D6CDB" w:rsidRPr="00971D69" w:rsidRDefault="009D6CDB" w:rsidP="009C3CB0">
            <w:pPr>
              <w:spacing w:after="0" w:line="240" w:lineRule="auto"/>
              <w:rPr>
                <w:rFonts w:ascii="Calibri" w:eastAsia="Times New Roman" w:hAnsi="Calibri" w:cs="Arial"/>
                <w:i/>
                <w:iCs/>
                <w:lang w:eastAsia="hu-HU"/>
              </w:rPr>
            </w:pPr>
            <w:r w:rsidRPr="00971D69">
              <w:rPr>
                <w:rFonts w:ascii="Calibri" w:eastAsia="Times New Roman" w:hAnsi="Calibri" w:cs="Arial"/>
                <w:i/>
                <w:iCs/>
                <w:lang w:eastAsia="hu-HU"/>
              </w:rPr>
              <w:t>intézményi térítési díjjal azonos személyi térítési díjat írásban vállalók száma</w:t>
            </w:r>
          </w:p>
          <w:p w14:paraId="6B28BFE0" w14:textId="77777777" w:rsidR="009D6CDB" w:rsidRPr="00971D69" w:rsidRDefault="009D6CDB" w:rsidP="009C3CB0">
            <w:pPr>
              <w:spacing w:after="0" w:line="240" w:lineRule="auto"/>
              <w:rPr>
                <w:rFonts w:ascii="Calibri" w:eastAsia="Times New Roman" w:hAnsi="Calibri" w:cs="Arial"/>
                <w:i/>
                <w:iCs/>
                <w:lang w:eastAsia="hu-HU"/>
              </w:rPr>
            </w:pPr>
          </w:p>
        </w:tc>
        <w:tc>
          <w:tcPr>
            <w:tcW w:w="759" w:type="dxa"/>
            <w:tcBorders>
              <w:top w:val="single" w:sz="4" w:space="0" w:color="auto"/>
              <w:left w:val="single" w:sz="8" w:space="0" w:color="auto"/>
              <w:bottom w:val="single" w:sz="8" w:space="0" w:color="auto"/>
              <w:right w:val="single" w:sz="8" w:space="0" w:color="auto"/>
            </w:tcBorders>
            <w:noWrap/>
            <w:vAlign w:val="center"/>
          </w:tcPr>
          <w:p w14:paraId="1555D350" w14:textId="6E0A8838" w:rsidR="009D6CDB" w:rsidRPr="00971D69" w:rsidRDefault="009D6CDB" w:rsidP="00765E50">
            <w:pPr>
              <w:spacing w:after="0" w:line="240" w:lineRule="auto"/>
              <w:jc w:val="center"/>
              <w:rPr>
                <w:rFonts w:ascii="Calibri" w:eastAsia="Times New Roman" w:hAnsi="Calibri" w:cs="Arial"/>
                <w:i/>
                <w:iCs/>
                <w:lang w:eastAsia="hu-HU"/>
              </w:rPr>
            </w:pPr>
            <w:r w:rsidRPr="00971D69">
              <w:rPr>
                <w:rFonts w:ascii="Calibri" w:eastAsia="Times New Roman" w:hAnsi="Calibri" w:cs="Arial"/>
                <w:i/>
                <w:iCs/>
                <w:lang w:eastAsia="hu-HU"/>
              </w:rPr>
              <w:t>1</w:t>
            </w:r>
            <w:r w:rsidR="003D2070">
              <w:rPr>
                <w:rFonts w:ascii="Calibri" w:eastAsia="Times New Roman" w:hAnsi="Calibri" w:cs="Arial"/>
                <w:i/>
                <w:iCs/>
                <w:lang w:eastAsia="hu-HU"/>
              </w:rPr>
              <w:t>45</w:t>
            </w:r>
            <w:r w:rsidRPr="00971D69">
              <w:rPr>
                <w:rFonts w:ascii="Calibri" w:eastAsia="Times New Roman" w:hAnsi="Calibri" w:cs="Arial"/>
                <w:i/>
                <w:iCs/>
                <w:lang w:eastAsia="hu-HU"/>
              </w:rPr>
              <w:t xml:space="preserve"> fő</w:t>
            </w:r>
          </w:p>
        </w:tc>
      </w:tr>
    </w:tbl>
    <w:p w14:paraId="2832117F" w14:textId="77777777" w:rsidR="009D6CDB" w:rsidRPr="00971D69" w:rsidRDefault="009D6CDB" w:rsidP="009D6CDB">
      <w:pPr>
        <w:tabs>
          <w:tab w:val="left" w:pos="3855"/>
        </w:tabs>
        <w:spacing w:after="0" w:line="240" w:lineRule="auto"/>
        <w:rPr>
          <w:rFonts w:ascii="Calibri" w:eastAsia="Times New Roman" w:hAnsi="Calibri" w:cs="Arial"/>
          <w:b/>
          <w:sz w:val="28"/>
          <w:szCs w:val="28"/>
          <w:u w:val="single"/>
          <w:lang w:eastAsia="hu-HU"/>
        </w:rPr>
      </w:pPr>
      <w:r w:rsidRPr="00971D69">
        <w:rPr>
          <w:rFonts w:ascii="Calibri" w:eastAsia="Times New Roman" w:hAnsi="Calibri" w:cs="Arial"/>
          <w:b/>
          <w:sz w:val="28"/>
          <w:szCs w:val="28"/>
          <w:u w:val="single"/>
          <w:lang w:eastAsia="hu-HU"/>
        </w:rPr>
        <w:br/>
      </w:r>
    </w:p>
    <w:p w14:paraId="23D5F25B" w14:textId="77777777" w:rsidR="009D6CDB" w:rsidRPr="00971D69" w:rsidRDefault="009D6CDB" w:rsidP="009D6CDB">
      <w:pPr>
        <w:tabs>
          <w:tab w:val="left" w:pos="3855"/>
        </w:tabs>
        <w:spacing w:after="0" w:line="240" w:lineRule="auto"/>
        <w:rPr>
          <w:rFonts w:ascii="Calibri" w:eastAsia="Times New Roman" w:hAnsi="Calibri" w:cs="Arial"/>
          <w:b/>
          <w:sz w:val="28"/>
          <w:szCs w:val="28"/>
          <w:u w:val="single"/>
          <w:lang w:eastAsia="hu-HU"/>
        </w:rPr>
      </w:pPr>
    </w:p>
    <w:p w14:paraId="61BF4FE5" w14:textId="05B385A5" w:rsidR="009D6CDB" w:rsidRDefault="009D6CDB" w:rsidP="009D6CDB">
      <w:pPr>
        <w:tabs>
          <w:tab w:val="left" w:pos="3855"/>
        </w:tabs>
        <w:spacing w:after="0" w:line="240" w:lineRule="auto"/>
        <w:rPr>
          <w:rFonts w:ascii="Calibri" w:eastAsia="Times New Roman" w:hAnsi="Calibri" w:cs="Arial"/>
          <w:b/>
          <w:sz w:val="28"/>
          <w:szCs w:val="28"/>
          <w:u w:val="single"/>
          <w:lang w:eastAsia="hu-HU"/>
        </w:rPr>
      </w:pPr>
    </w:p>
    <w:p w14:paraId="139766BD" w14:textId="77777777" w:rsidR="0066242A" w:rsidRDefault="0066242A" w:rsidP="009D6CDB">
      <w:pPr>
        <w:tabs>
          <w:tab w:val="left" w:pos="3855"/>
        </w:tabs>
        <w:spacing w:after="0" w:line="240" w:lineRule="auto"/>
        <w:rPr>
          <w:rFonts w:ascii="Calibri" w:eastAsia="Times New Roman" w:hAnsi="Calibri" w:cs="Arial"/>
          <w:b/>
          <w:sz w:val="28"/>
          <w:szCs w:val="28"/>
          <w:u w:val="single"/>
          <w:lang w:eastAsia="hu-HU"/>
        </w:rPr>
      </w:pPr>
    </w:p>
    <w:p w14:paraId="54DEB3CC" w14:textId="77777777" w:rsidR="0066242A" w:rsidRDefault="0066242A" w:rsidP="009D6CDB">
      <w:pPr>
        <w:tabs>
          <w:tab w:val="left" w:pos="3855"/>
        </w:tabs>
        <w:spacing w:after="0" w:line="240" w:lineRule="auto"/>
        <w:rPr>
          <w:rFonts w:ascii="Calibri" w:eastAsia="Times New Roman" w:hAnsi="Calibri" w:cs="Arial"/>
          <w:b/>
          <w:sz w:val="28"/>
          <w:szCs w:val="28"/>
          <w:u w:val="single"/>
          <w:lang w:eastAsia="hu-HU"/>
        </w:rPr>
      </w:pPr>
    </w:p>
    <w:p w14:paraId="0561EB63" w14:textId="77777777" w:rsidR="0066242A" w:rsidRDefault="0066242A" w:rsidP="009D6CDB">
      <w:pPr>
        <w:tabs>
          <w:tab w:val="left" w:pos="3855"/>
        </w:tabs>
        <w:spacing w:after="0" w:line="240" w:lineRule="auto"/>
        <w:rPr>
          <w:rFonts w:ascii="Calibri" w:eastAsia="Times New Roman" w:hAnsi="Calibri" w:cs="Arial"/>
          <w:b/>
          <w:sz w:val="28"/>
          <w:szCs w:val="28"/>
          <w:u w:val="single"/>
          <w:lang w:eastAsia="hu-HU"/>
        </w:rPr>
      </w:pPr>
    </w:p>
    <w:p w14:paraId="60F529D4" w14:textId="77777777" w:rsidR="0066242A" w:rsidRDefault="0066242A" w:rsidP="009D6CDB">
      <w:pPr>
        <w:tabs>
          <w:tab w:val="left" w:pos="3855"/>
        </w:tabs>
        <w:spacing w:after="0" w:line="240" w:lineRule="auto"/>
        <w:rPr>
          <w:rFonts w:ascii="Calibri" w:eastAsia="Times New Roman" w:hAnsi="Calibri" w:cs="Arial"/>
          <w:b/>
          <w:sz w:val="28"/>
          <w:szCs w:val="28"/>
          <w:u w:val="single"/>
          <w:lang w:eastAsia="hu-HU"/>
        </w:rPr>
      </w:pPr>
    </w:p>
    <w:p w14:paraId="5367D9E6" w14:textId="77777777" w:rsidR="0066242A" w:rsidRDefault="0066242A" w:rsidP="009D6CDB">
      <w:pPr>
        <w:tabs>
          <w:tab w:val="left" w:pos="3855"/>
        </w:tabs>
        <w:spacing w:after="0" w:line="240" w:lineRule="auto"/>
        <w:rPr>
          <w:rFonts w:ascii="Calibri" w:eastAsia="Times New Roman" w:hAnsi="Calibri" w:cs="Arial"/>
          <w:b/>
          <w:sz w:val="28"/>
          <w:szCs w:val="28"/>
          <w:u w:val="single"/>
          <w:lang w:eastAsia="hu-HU"/>
        </w:rPr>
      </w:pPr>
    </w:p>
    <w:p w14:paraId="531AB1D4" w14:textId="38529696" w:rsidR="00321091" w:rsidRPr="0066242A" w:rsidRDefault="00321091" w:rsidP="009D6CDB">
      <w:pPr>
        <w:tabs>
          <w:tab w:val="left" w:pos="3855"/>
        </w:tabs>
        <w:spacing w:after="0" w:line="240" w:lineRule="auto"/>
        <w:rPr>
          <w:rFonts w:ascii="Calibri" w:eastAsia="Times New Roman" w:hAnsi="Calibri" w:cs="Arial"/>
          <w:b/>
          <w:sz w:val="28"/>
          <w:szCs w:val="28"/>
          <w:lang w:eastAsia="hu-HU"/>
        </w:rPr>
      </w:pPr>
      <w:r w:rsidRPr="0066242A">
        <w:rPr>
          <w:rFonts w:ascii="Calibri" w:eastAsia="Times New Roman" w:hAnsi="Calibri" w:cs="Arial"/>
          <w:b/>
          <w:sz w:val="28"/>
          <w:szCs w:val="28"/>
          <w:lang w:eastAsia="hu-HU"/>
        </w:rPr>
        <w:t>Ellátottak megoszlása</w:t>
      </w:r>
    </w:p>
    <w:p w14:paraId="0368DEEF" w14:textId="77777777" w:rsidR="009D6CDB" w:rsidRPr="00971D69" w:rsidRDefault="009D6CDB" w:rsidP="009D6CDB">
      <w:pPr>
        <w:tabs>
          <w:tab w:val="left" w:pos="3855"/>
        </w:tabs>
        <w:spacing w:after="0" w:line="240" w:lineRule="auto"/>
        <w:rPr>
          <w:rFonts w:ascii="Calibri" w:eastAsia="Times New Roman" w:hAnsi="Calibri" w:cs="Arial"/>
          <w:b/>
          <w:sz w:val="28"/>
          <w:szCs w:val="28"/>
          <w:u w:val="single"/>
          <w:lang w:eastAsia="hu-HU"/>
        </w:rPr>
      </w:pP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559"/>
      </w:tblGrid>
      <w:tr w:rsidR="009D6CDB" w:rsidRPr="00971D69" w14:paraId="6A5BBFD7" w14:textId="77777777" w:rsidTr="009C3CB0">
        <w:trPr>
          <w:trHeight w:val="340"/>
        </w:trPr>
        <w:tc>
          <w:tcPr>
            <w:tcW w:w="8221" w:type="dxa"/>
            <w:gridSpan w:val="2"/>
            <w:shd w:val="clear" w:color="auto" w:fill="8EAADB"/>
            <w:vAlign w:val="center"/>
          </w:tcPr>
          <w:p w14:paraId="693D2906" w14:textId="77777777" w:rsidR="009D6CDB" w:rsidRPr="00971D69" w:rsidRDefault="009D6CDB" w:rsidP="009C3CB0">
            <w:pPr>
              <w:spacing w:after="0" w:line="240" w:lineRule="auto"/>
              <w:jc w:val="center"/>
              <w:rPr>
                <w:rFonts w:ascii="Calibri" w:eastAsia="Times New Roman" w:hAnsi="Calibri" w:cs="Calibri"/>
                <w:b/>
                <w:bCs/>
                <w:i/>
                <w:iCs/>
                <w:sz w:val="24"/>
                <w:szCs w:val="24"/>
                <w:lang w:eastAsia="hu-HU"/>
              </w:rPr>
            </w:pPr>
            <w:r w:rsidRPr="00971D69">
              <w:rPr>
                <w:rFonts w:ascii="Calibri" w:eastAsia="Times New Roman" w:hAnsi="Calibri" w:cs="Calibri"/>
                <w:b/>
                <w:bCs/>
                <w:i/>
                <w:iCs/>
                <w:sz w:val="24"/>
                <w:szCs w:val="24"/>
                <w:lang w:eastAsia="hu-HU"/>
              </w:rPr>
              <w:t>Ellátottak megoszlása cselekvőképességük szerint</w:t>
            </w:r>
          </w:p>
        </w:tc>
      </w:tr>
      <w:tr w:rsidR="009D6CDB" w:rsidRPr="00971D69" w14:paraId="5EBA8549" w14:textId="77777777" w:rsidTr="009C3CB0">
        <w:trPr>
          <w:trHeight w:val="340"/>
        </w:trPr>
        <w:tc>
          <w:tcPr>
            <w:tcW w:w="6662" w:type="dxa"/>
            <w:shd w:val="clear" w:color="auto" w:fill="auto"/>
            <w:vAlign w:val="bottom"/>
          </w:tcPr>
          <w:p w14:paraId="5CDB9430" w14:textId="77777777" w:rsidR="009D6CDB" w:rsidRPr="00971D69" w:rsidRDefault="009D6CDB" w:rsidP="009C3CB0">
            <w:pPr>
              <w:spacing w:after="0" w:line="240" w:lineRule="auto"/>
              <w:rPr>
                <w:rFonts w:ascii="Calibri" w:eastAsia="Times New Roman" w:hAnsi="Calibri" w:cs="Calibri"/>
                <w:i/>
                <w:iCs/>
                <w:lang w:eastAsia="hu-HU"/>
              </w:rPr>
            </w:pPr>
            <w:r w:rsidRPr="00971D69">
              <w:rPr>
                <w:rFonts w:ascii="Calibri" w:eastAsia="Times New Roman" w:hAnsi="Calibri" w:cs="Calibri"/>
                <w:i/>
                <w:iCs/>
                <w:lang w:eastAsia="hu-HU"/>
              </w:rPr>
              <w:t>18. életévüket betöltött ellátottak száma tárgyév XII.31-én</w:t>
            </w:r>
          </w:p>
        </w:tc>
        <w:tc>
          <w:tcPr>
            <w:tcW w:w="1559" w:type="dxa"/>
            <w:shd w:val="clear" w:color="auto" w:fill="auto"/>
            <w:vAlign w:val="bottom"/>
          </w:tcPr>
          <w:p w14:paraId="6ED0E3A8" w14:textId="461C1041" w:rsidR="009D6CDB" w:rsidRPr="00971D69" w:rsidRDefault="009D6CDB" w:rsidP="005915A3">
            <w:pPr>
              <w:spacing w:after="0" w:line="240" w:lineRule="auto"/>
              <w:jc w:val="center"/>
              <w:rPr>
                <w:rFonts w:ascii="Calibri" w:eastAsia="Times New Roman" w:hAnsi="Calibri" w:cs="Calibri"/>
                <w:i/>
                <w:iCs/>
                <w:lang w:eastAsia="hu-HU"/>
              </w:rPr>
            </w:pPr>
            <w:r w:rsidRPr="00971D69">
              <w:rPr>
                <w:rFonts w:ascii="Calibri" w:eastAsia="Times New Roman" w:hAnsi="Calibri" w:cs="Calibri"/>
                <w:i/>
                <w:iCs/>
                <w:lang w:eastAsia="hu-HU"/>
              </w:rPr>
              <w:t>1</w:t>
            </w:r>
            <w:r w:rsidR="007F70CC">
              <w:rPr>
                <w:rFonts w:ascii="Calibri" w:eastAsia="Times New Roman" w:hAnsi="Calibri" w:cs="Calibri"/>
                <w:i/>
                <w:iCs/>
                <w:lang w:eastAsia="hu-HU"/>
              </w:rPr>
              <w:t>49</w:t>
            </w:r>
            <w:r w:rsidRPr="00971D69">
              <w:rPr>
                <w:rFonts w:ascii="Calibri" w:eastAsia="Times New Roman" w:hAnsi="Calibri" w:cs="Calibri"/>
                <w:i/>
                <w:iCs/>
                <w:lang w:eastAsia="hu-HU"/>
              </w:rPr>
              <w:t xml:space="preserve"> fő</w:t>
            </w:r>
          </w:p>
        </w:tc>
      </w:tr>
      <w:tr w:rsidR="009D6CDB" w:rsidRPr="00971D69" w14:paraId="3804C0D0" w14:textId="77777777" w:rsidTr="009C3CB0">
        <w:trPr>
          <w:trHeight w:val="340"/>
        </w:trPr>
        <w:tc>
          <w:tcPr>
            <w:tcW w:w="6662" w:type="dxa"/>
            <w:shd w:val="clear" w:color="auto" w:fill="auto"/>
            <w:vAlign w:val="bottom"/>
          </w:tcPr>
          <w:p w14:paraId="34983908" w14:textId="7C9C3230" w:rsidR="009D6CDB" w:rsidRPr="00971D69" w:rsidRDefault="009D6CDB" w:rsidP="009C3CB0">
            <w:pPr>
              <w:spacing w:after="0" w:line="240" w:lineRule="auto"/>
              <w:rPr>
                <w:rFonts w:ascii="Calibri" w:eastAsia="Times New Roman" w:hAnsi="Calibri" w:cs="Calibri"/>
                <w:i/>
                <w:iCs/>
                <w:lang w:eastAsia="hu-HU"/>
              </w:rPr>
            </w:pPr>
            <w:r w:rsidRPr="00971D69">
              <w:rPr>
                <w:rFonts w:ascii="Calibri" w:eastAsia="Times New Roman" w:hAnsi="Calibri" w:cs="Calibri"/>
                <w:i/>
                <w:iCs/>
                <w:lang w:eastAsia="hu-HU"/>
              </w:rPr>
              <w:t xml:space="preserve">Cselekvőképes </w:t>
            </w:r>
            <w:r w:rsidR="00D508EE">
              <w:rPr>
                <w:rFonts w:ascii="Calibri" w:eastAsia="Times New Roman" w:hAnsi="Calibri" w:cs="Calibri"/>
                <w:i/>
                <w:iCs/>
                <w:lang w:eastAsia="hu-HU"/>
              </w:rPr>
              <w:t>(támogatott döntéshozatalban részt vevők kivételével)</w:t>
            </w:r>
          </w:p>
        </w:tc>
        <w:tc>
          <w:tcPr>
            <w:tcW w:w="1559" w:type="dxa"/>
            <w:shd w:val="clear" w:color="auto" w:fill="auto"/>
            <w:vAlign w:val="bottom"/>
          </w:tcPr>
          <w:p w14:paraId="4ED0B6E1" w14:textId="7E709783" w:rsidR="009D6CDB" w:rsidRPr="00971D69" w:rsidRDefault="009D6CDB" w:rsidP="005915A3">
            <w:pPr>
              <w:spacing w:after="0" w:line="240" w:lineRule="auto"/>
              <w:jc w:val="center"/>
              <w:rPr>
                <w:rFonts w:ascii="Calibri" w:eastAsia="Times New Roman" w:hAnsi="Calibri" w:cs="Calibri"/>
                <w:i/>
                <w:iCs/>
                <w:lang w:eastAsia="hu-HU"/>
              </w:rPr>
            </w:pPr>
            <w:r w:rsidRPr="00971D69">
              <w:rPr>
                <w:rFonts w:ascii="Calibri" w:eastAsia="Times New Roman" w:hAnsi="Calibri" w:cs="Calibri"/>
                <w:i/>
                <w:iCs/>
                <w:lang w:eastAsia="hu-HU"/>
              </w:rPr>
              <w:t>12</w:t>
            </w:r>
            <w:r w:rsidR="007F70CC">
              <w:rPr>
                <w:rFonts w:ascii="Calibri" w:eastAsia="Times New Roman" w:hAnsi="Calibri" w:cs="Calibri"/>
                <w:i/>
                <w:iCs/>
                <w:lang w:eastAsia="hu-HU"/>
              </w:rPr>
              <w:t>6</w:t>
            </w:r>
            <w:r w:rsidRPr="00971D69">
              <w:rPr>
                <w:rFonts w:ascii="Calibri" w:eastAsia="Times New Roman" w:hAnsi="Calibri" w:cs="Calibri"/>
                <w:i/>
                <w:iCs/>
                <w:lang w:eastAsia="hu-HU"/>
              </w:rPr>
              <w:t xml:space="preserve"> fő</w:t>
            </w:r>
          </w:p>
        </w:tc>
      </w:tr>
      <w:tr w:rsidR="009D6CDB" w:rsidRPr="00971D69" w14:paraId="34FC5821" w14:textId="77777777" w:rsidTr="009C3CB0">
        <w:trPr>
          <w:trHeight w:val="340"/>
        </w:trPr>
        <w:tc>
          <w:tcPr>
            <w:tcW w:w="6662" w:type="dxa"/>
            <w:shd w:val="clear" w:color="auto" w:fill="auto"/>
            <w:vAlign w:val="bottom"/>
          </w:tcPr>
          <w:p w14:paraId="2965B4B2" w14:textId="0A84C7A2" w:rsidR="009D6CDB" w:rsidRPr="00971D69" w:rsidRDefault="009D6CDB" w:rsidP="009C3CB0">
            <w:pPr>
              <w:spacing w:after="0" w:line="240" w:lineRule="auto"/>
              <w:rPr>
                <w:rFonts w:ascii="Calibri" w:eastAsia="Times New Roman" w:hAnsi="Calibri" w:cs="Calibri"/>
                <w:i/>
                <w:iCs/>
                <w:lang w:eastAsia="hu-HU"/>
              </w:rPr>
            </w:pPr>
            <w:r w:rsidRPr="00971D69">
              <w:rPr>
                <w:rFonts w:ascii="Calibri" w:eastAsia="Times New Roman" w:hAnsi="Calibri" w:cs="Calibri"/>
                <w:i/>
                <w:iCs/>
                <w:lang w:eastAsia="hu-HU"/>
              </w:rPr>
              <w:t>Támogatott döntéshozatalban vesz részt</w:t>
            </w:r>
            <w:r w:rsidR="00D508EE">
              <w:rPr>
                <w:rFonts w:ascii="Calibri" w:eastAsia="Times New Roman" w:hAnsi="Calibri" w:cs="Calibri"/>
                <w:i/>
                <w:iCs/>
                <w:lang w:eastAsia="hu-HU"/>
              </w:rPr>
              <w:t xml:space="preserve"> (cselekvőképességet nem érintő)</w:t>
            </w:r>
          </w:p>
        </w:tc>
        <w:tc>
          <w:tcPr>
            <w:tcW w:w="1559" w:type="dxa"/>
            <w:shd w:val="clear" w:color="auto" w:fill="auto"/>
            <w:vAlign w:val="bottom"/>
          </w:tcPr>
          <w:p w14:paraId="3DD1CEEE" w14:textId="77777777" w:rsidR="009D6CDB" w:rsidRPr="00971D69" w:rsidRDefault="009D6CDB" w:rsidP="005915A3">
            <w:pPr>
              <w:spacing w:after="0" w:line="240" w:lineRule="auto"/>
              <w:jc w:val="center"/>
              <w:rPr>
                <w:rFonts w:ascii="Calibri" w:eastAsia="Times New Roman" w:hAnsi="Calibri" w:cs="Calibri"/>
                <w:i/>
                <w:iCs/>
                <w:lang w:eastAsia="hu-HU"/>
              </w:rPr>
            </w:pPr>
            <w:r w:rsidRPr="00971D69">
              <w:rPr>
                <w:rFonts w:ascii="Calibri" w:eastAsia="Times New Roman" w:hAnsi="Calibri" w:cs="Calibri"/>
                <w:i/>
                <w:iCs/>
                <w:lang w:eastAsia="hu-HU"/>
              </w:rPr>
              <w:t>0 fő</w:t>
            </w:r>
          </w:p>
        </w:tc>
      </w:tr>
      <w:tr w:rsidR="009D6CDB" w:rsidRPr="00971D69" w14:paraId="2F79113A" w14:textId="77777777" w:rsidTr="009C3CB0">
        <w:trPr>
          <w:trHeight w:val="340"/>
        </w:trPr>
        <w:tc>
          <w:tcPr>
            <w:tcW w:w="6662" w:type="dxa"/>
            <w:shd w:val="clear" w:color="auto" w:fill="auto"/>
            <w:vAlign w:val="bottom"/>
          </w:tcPr>
          <w:p w14:paraId="4FCDB165" w14:textId="1B93683C" w:rsidR="009D6CDB" w:rsidRPr="00971D69" w:rsidRDefault="009D6CDB" w:rsidP="009C3CB0">
            <w:pPr>
              <w:spacing w:after="0" w:line="240" w:lineRule="auto"/>
              <w:rPr>
                <w:rFonts w:ascii="Calibri" w:eastAsia="Times New Roman" w:hAnsi="Calibri" w:cs="Calibri"/>
                <w:i/>
                <w:iCs/>
                <w:lang w:eastAsia="hu-HU"/>
              </w:rPr>
            </w:pPr>
            <w:r w:rsidRPr="00971D69">
              <w:rPr>
                <w:rFonts w:ascii="Calibri" w:eastAsia="Times New Roman" w:hAnsi="Calibri" w:cs="Calibri"/>
                <w:i/>
                <w:iCs/>
                <w:lang w:eastAsia="hu-HU"/>
              </w:rPr>
              <w:t>Korlátozottan cselekvőképes</w:t>
            </w:r>
            <w:r w:rsidR="00D508EE">
              <w:rPr>
                <w:rFonts w:ascii="Calibri" w:eastAsia="Times New Roman" w:hAnsi="Calibri" w:cs="Calibri"/>
                <w:i/>
                <w:iCs/>
                <w:lang w:eastAsia="hu-HU"/>
              </w:rPr>
              <w:t xml:space="preserve"> (részlegesen korlátozott)</w:t>
            </w:r>
          </w:p>
        </w:tc>
        <w:tc>
          <w:tcPr>
            <w:tcW w:w="1559" w:type="dxa"/>
            <w:shd w:val="clear" w:color="auto" w:fill="auto"/>
            <w:vAlign w:val="bottom"/>
          </w:tcPr>
          <w:p w14:paraId="211B4D81" w14:textId="59F60A49" w:rsidR="009D6CDB" w:rsidRPr="00971D69" w:rsidRDefault="007F70CC" w:rsidP="005915A3">
            <w:pPr>
              <w:spacing w:after="0" w:line="240" w:lineRule="auto"/>
              <w:jc w:val="center"/>
              <w:rPr>
                <w:rFonts w:ascii="Calibri" w:eastAsia="Times New Roman" w:hAnsi="Calibri" w:cs="Calibri"/>
                <w:i/>
                <w:iCs/>
                <w:lang w:eastAsia="hu-HU"/>
              </w:rPr>
            </w:pPr>
            <w:r>
              <w:rPr>
                <w:rFonts w:ascii="Calibri" w:eastAsia="Times New Roman" w:hAnsi="Calibri" w:cs="Calibri"/>
                <w:i/>
                <w:iCs/>
                <w:lang w:eastAsia="hu-HU"/>
              </w:rPr>
              <w:t>7</w:t>
            </w:r>
            <w:r w:rsidR="009D6CDB" w:rsidRPr="00971D69">
              <w:rPr>
                <w:rFonts w:ascii="Calibri" w:eastAsia="Times New Roman" w:hAnsi="Calibri" w:cs="Calibri"/>
                <w:i/>
                <w:iCs/>
                <w:lang w:eastAsia="hu-HU"/>
              </w:rPr>
              <w:t xml:space="preserve"> fő</w:t>
            </w:r>
          </w:p>
        </w:tc>
      </w:tr>
      <w:tr w:rsidR="009D6CDB" w:rsidRPr="00971D69" w14:paraId="367DA549" w14:textId="77777777" w:rsidTr="009C3CB0">
        <w:trPr>
          <w:trHeight w:val="340"/>
        </w:trPr>
        <w:tc>
          <w:tcPr>
            <w:tcW w:w="6662" w:type="dxa"/>
            <w:shd w:val="clear" w:color="auto" w:fill="auto"/>
            <w:vAlign w:val="bottom"/>
          </w:tcPr>
          <w:p w14:paraId="52969CDC" w14:textId="0A1B78CD" w:rsidR="009D6CDB" w:rsidRPr="00971D69" w:rsidRDefault="009D6CDB" w:rsidP="009C3CB0">
            <w:pPr>
              <w:spacing w:after="0" w:line="240" w:lineRule="auto"/>
              <w:rPr>
                <w:rFonts w:ascii="Calibri" w:eastAsia="Times New Roman" w:hAnsi="Calibri" w:cs="Calibri"/>
                <w:i/>
                <w:iCs/>
                <w:lang w:eastAsia="hu-HU"/>
              </w:rPr>
            </w:pPr>
            <w:r w:rsidRPr="00971D69">
              <w:rPr>
                <w:rFonts w:ascii="Calibri" w:eastAsia="Times New Roman" w:hAnsi="Calibri" w:cs="Calibri"/>
                <w:i/>
                <w:iCs/>
                <w:lang w:eastAsia="hu-HU"/>
              </w:rPr>
              <w:t>Cselekvőképtelen</w:t>
            </w:r>
            <w:r w:rsidR="00D508EE">
              <w:rPr>
                <w:rFonts w:ascii="Calibri" w:eastAsia="Times New Roman" w:hAnsi="Calibri" w:cs="Calibri"/>
                <w:i/>
                <w:iCs/>
                <w:lang w:eastAsia="hu-HU"/>
              </w:rPr>
              <w:t xml:space="preserve"> (teljesen korlátozott)</w:t>
            </w:r>
          </w:p>
        </w:tc>
        <w:tc>
          <w:tcPr>
            <w:tcW w:w="1559" w:type="dxa"/>
            <w:shd w:val="clear" w:color="auto" w:fill="auto"/>
            <w:vAlign w:val="bottom"/>
          </w:tcPr>
          <w:p w14:paraId="770C8600" w14:textId="66B4A57A" w:rsidR="009D6CDB" w:rsidRPr="00971D69" w:rsidRDefault="007F70CC" w:rsidP="005915A3">
            <w:pPr>
              <w:spacing w:after="0" w:line="240" w:lineRule="auto"/>
              <w:jc w:val="center"/>
              <w:rPr>
                <w:rFonts w:ascii="Calibri" w:eastAsia="Times New Roman" w:hAnsi="Calibri" w:cs="Calibri"/>
                <w:i/>
                <w:iCs/>
                <w:lang w:eastAsia="hu-HU"/>
              </w:rPr>
            </w:pPr>
            <w:r>
              <w:rPr>
                <w:rFonts w:ascii="Calibri" w:eastAsia="Times New Roman" w:hAnsi="Calibri" w:cs="Calibri"/>
                <w:i/>
                <w:iCs/>
                <w:lang w:eastAsia="hu-HU"/>
              </w:rPr>
              <w:t>16</w:t>
            </w:r>
            <w:r w:rsidR="009D6CDB" w:rsidRPr="00971D69">
              <w:rPr>
                <w:rFonts w:ascii="Calibri" w:eastAsia="Times New Roman" w:hAnsi="Calibri" w:cs="Calibri"/>
                <w:i/>
                <w:iCs/>
                <w:lang w:eastAsia="hu-HU"/>
              </w:rPr>
              <w:t xml:space="preserve"> fő</w:t>
            </w:r>
          </w:p>
        </w:tc>
      </w:tr>
    </w:tbl>
    <w:p w14:paraId="0D3AC1F5" w14:textId="77777777" w:rsidR="009D6CDB" w:rsidRPr="00971D69" w:rsidRDefault="009D6CDB" w:rsidP="009D6CDB">
      <w:pPr>
        <w:tabs>
          <w:tab w:val="left" w:pos="3855"/>
        </w:tabs>
        <w:spacing w:after="0" w:line="240" w:lineRule="auto"/>
        <w:rPr>
          <w:rFonts w:ascii="Calibri" w:eastAsia="Times New Roman" w:hAnsi="Calibri" w:cs="Arial"/>
          <w:b/>
          <w:sz w:val="28"/>
          <w:szCs w:val="28"/>
          <w:u w:val="single"/>
          <w:lang w:eastAsia="hu-HU"/>
        </w:rPr>
      </w:pPr>
    </w:p>
    <w:p w14:paraId="131CFA7D" w14:textId="77777777" w:rsidR="009D6CDB" w:rsidRPr="00971D69" w:rsidRDefault="009D6CDB" w:rsidP="009D6CDB">
      <w:pPr>
        <w:tabs>
          <w:tab w:val="left" w:pos="3855"/>
        </w:tabs>
        <w:spacing w:after="0" w:line="240" w:lineRule="auto"/>
        <w:rPr>
          <w:rFonts w:ascii="Calibri" w:eastAsia="Times New Roman" w:hAnsi="Calibri" w:cs="Arial"/>
          <w:b/>
          <w:sz w:val="28"/>
          <w:szCs w:val="28"/>
          <w:u w:val="single"/>
          <w:lang w:eastAsia="hu-HU"/>
        </w:rPr>
      </w:pPr>
    </w:p>
    <w:p w14:paraId="59C2563D" w14:textId="77777777" w:rsidR="009D6CDB" w:rsidRPr="00971D69" w:rsidRDefault="009D6CDB" w:rsidP="009D6CDB">
      <w:pPr>
        <w:tabs>
          <w:tab w:val="left" w:pos="3855"/>
        </w:tabs>
        <w:spacing w:after="0" w:line="240" w:lineRule="auto"/>
        <w:rPr>
          <w:rFonts w:ascii="Calibri" w:eastAsia="Times New Roman" w:hAnsi="Calibri" w:cs="Arial"/>
          <w:b/>
          <w:sz w:val="28"/>
          <w:szCs w:val="28"/>
          <w:u w:val="single"/>
          <w:lang w:eastAsia="hu-HU"/>
        </w:rPr>
      </w:pP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268"/>
      </w:tblGrid>
      <w:tr w:rsidR="009D6CDB" w:rsidRPr="00971D69" w14:paraId="5601F8F1" w14:textId="77777777" w:rsidTr="009C3CB0">
        <w:trPr>
          <w:trHeight w:val="553"/>
        </w:trPr>
        <w:tc>
          <w:tcPr>
            <w:tcW w:w="8221" w:type="dxa"/>
            <w:gridSpan w:val="2"/>
            <w:shd w:val="clear" w:color="auto" w:fill="8EAADB"/>
            <w:vAlign w:val="center"/>
          </w:tcPr>
          <w:p w14:paraId="0F735148" w14:textId="77777777" w:rsidR="009D6CDB" w:rsidRPr="00971D69" w:rsidRDefault="009D6CDB" w:rsidP="009C3CB0">
            <w:pPr>
              <w:tabs>
                <w:tab w:val="left" w:pos="3855"/>
              </w:tabs>
              <w:spacing w:after="0" w:line="240" w:lineRule="auto"/>
              <w:jc w:val="center"/>
              <w:rPr>
                <w:rFonts w:ascii="Calibri" w:eastAsia="Times New Roman" w:hAnsi="Calibri" w:cs="Arial"/>
                <w:b/>
                <w:i/>
                <w:iCs/>
                <w:sz w:val="24"/>
                <w:szCs w:val="24"/>
                <w:lang w:eastAsia="hu-HU"/>
              </w:rPr>
            </w:pPr>
            <w:bookmarkStart w:id="0" w:name="_Hlk189213122"/>
            <w:r w:rsidRPr="00971D69">
              <w:rPr>
                <w:rFonts w:ascii="Calibri" w:eastAsia="Times New Roman" w:hAnsi="Calibri" w:cs="Arial"/>
                <w:b/>
                <w:i/>
                <w:iCs/>
                <w:sz w:val="24"/>
                <w:szCs w:val="24"/>
                <w:lang w:eastAsia="hu-HU"/>
              </w:rPr>
              <w:t>Egészségi állapot szerinti megoszlás/fő</w:t>
            </w:r>
          </w:p>
        </w:tc>
      </w:tr>
      <w:tr w:rsidR="009D6CDB" w:rsidRPr="00971D69" w14:paraId="74FB377D" w14:textId="77777777" w:rsidTr="009C3CB0">
        <w:tc>
          <w:tcPr>
            <w:tcW w:w="5953" w:type="dxa"/>
            <w:shd w:val="clear" w:color="auto" w:fill="auto"/>
          </w:tcPr>
          <w:p w14:paraId="24B821D3"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Parkinson-kórban szenvedő</w:t>
            </w:r>
          </w:p>
        </w:tc>
        <w:tc>
          <w:tcPr>
            <w:tcW w:w="2268" w:type="dxa"/>
            <w:shd w:val="clear" w:color="auto" w:fill="auto"/>
          </w:tcPr>
          <w:p w14:paraId="46F66130" w14:textId="427A0748"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3</w:t>
            </w:r>
            <w:r w:rsidR="00442702">
              <w:rPr>
                <w:rFonts w:ascii="Calibri" w:eastAsia="Times New Roman" w:hAnsi="Calibri" w:cs="Arial"/>
                <w:bCs/>
                <w:i/>
                <w:iCs/>
                <w:sz w:val="24"/>
                <w:szCs w:val="24"/>
                <w:lang w:eastAsia="hu-HU"/>
              </w:rPr>
              <w:t xml:space="preserve"> fő</w:t>
            </w:r>
          </w:p>
        </w:tc>
      </w:tr>
      <w:tr w:rsidR="009D6CDB" w:rsidRPr="00971D69" w14:paraId="7351AF4E" w14:textId="77777777" w:rsidTr="009C3CB0">
        <w:tc>
          <w:tcPr>
            <w:tcW w:w="5953" w:type="dxa"/>
            <w:shd w:val="clear" w:color="auto" w:fill="auto"/>
          </w:tcPr>
          <w:p w14:paraId="648CBA6F"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Alzheimer-kórban szenvedő</w:t>
            </w:r>
          </w:p>
        </w:tc>
        <w:tc>
          <w:tcPr>
            <w:tcW w:w="2268" w:type="dxa"/>
            <w:shd w:val="clear" w:color="auto" w:fill="auto"/>
          </w:tcPr>
          <w:p w14:paraId="05D91044" w14:textId="3CDF2127"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11</w:t>
            </w:r>
            <w:r w:rsidR="00442702">
              <w:rPr>
                <w:rFonts w:ascii="Calibri" w:eastAsia="Times New Roman" w:hAnsi="Calibri" w:cs="Arial"/>
                <w:bCs/>
                <w:i/>
                <w:iCs/>
                <w:sz w:val="24"/>
                <w:szCs w:val="24"/>
                <w:lang w:eastAsia="hu-HU"/>
              </w:rPr>
              <w:t xml:space="preserve"> fő</w:t>
            </w:r>
          </w:p>
        </w:tc>
      </w:tr>
      <w:tr w:rsidR="009D6CDB" w:rsidRPr="00971D69" w14:paraId="3F163331" w14:textId="77777777" w:rsidTr="009C3CB0">
        <w:tc>
          <w:tcPr>
            <w:tcW w:w="5953" w:type="dxa"/>
            <w:shd w:val="clear" w:color="auto" w:fill="auto"/>
          </w:tcPr>
          <w:p w14:paraId="1FBF42CB"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Magas vérnyomásos</w:t>
            </w:r>
          </w:p>
        </w:tc>
        <w:tc>
          <w:tcPr>
            <w:tcW w:w="2268" w:type="dxa"/>
            <w:shd w:val="clear" w:color="auto" w:fill="auto"/>
          </w:tcPr>
          <w:p w14:paraId="0772182D" w14:textId="4EB1D397"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95</w:t>
            </w:r>
            <w:r w:rsidR="00442702">
              <w:rPr>
                <w:rFonts w:ascii="Calibri" w:eastAsia="Times New Roman" w:hAnsi="Calibri" w:cs="Arial"/>
                <w:bCs/>
                <w:i/>
                <w:iCs/>
                <w:sz w:val="24"/>
                <w:szCs w:val="24"/>
                <w:lang w:eastAsia="hu-HU"/>
              </w:rPr>
              <w:t xml:space="preserve"> fő</w:t>
            </w:r>
          </w:p>
        </w:tc>
      </w:tr>
      <w:tr w:rsidR="009D6CDB" w:rsidRPr="00971D69" w14:paraId="5B750E11" w14:textId="77777777" w:rsidTr="009C3CB0">
        <w:tc>
          <w:tcPr>
            <w:tcW w:w="5953" w:type="dxa"/>
            <w:shd w:val="clear" w:color="auto" w:fill="auto"/>
          </w:tcPr>
          <w:p w14:paraId="51B6A528"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Szív- és érrendszeri beteg</w:t>
            </w:r>
          </w:p>
        </w:tc>
        <w:tc>
          <w:tcPr>
            <w:tcW w:w="2268" w:type="dxa"/>
            <w:shd w:val="clear" w:color="auto" w:fill="auto"/>
          </w:tcPr>
          <w:p w14:paraId="66EADEDF" w14:textId="63E99B5C"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91</w:t>
            </w:r>
            <w:r w:rsidR="00442702">
              <w:rPr>
                <w:rFonts w:ascii="Calibri" w:eastAsia="Times New Roman" w:hAnsi="Calibri" w:cs="Arial"/>
                <w:bCs/>
                <w:i/>
                <w:iCs/>
                <w:sz w:val="24"/>
                <w:szCs w:val="24"/>
                <w:lang w:eastAsia="hu-HU"/>
              </w:rPr>
              <w:t xml:space="preserve"> fő</w:t>
            </w:r>
          </w:p>
        </w:tc>
      </w:tr>
      <w:tr w:rsidR="009D6CDB" w:rsidRPr="00971D69" w14:paraId="4EB96128" w14:textId="77777777" w:rsidTr="009C3CB0">
        <w:tc>
          <w:tcPr>
            <w:tcW w:w="5953" w:type="dxa"/>
            <w:shd w:val="clear" w:color="auto" w:fill="auto"/>
          </w:tcPr>
          <w:p w14:paraId="34A98216"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Daganatos beteg</w:t>
            </w:r>
          </w:p>
        </w:tc>
        <w:tc>
          <w:tcPr>
            <w:tcW w:w="2268" w:type="dxa"/>
            <w:shd w:val="clear" w:color="auto" w:fill="auto"/>
          </w:tcPr>
          <w:p w14:paraId="65F04CA6" w14:textId="408B9C1F"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9</w:t>
            </w:r>
            <w:r w:rsidR="00442702">
              <w:rPr>
                <w:rFonts w:ascii="Calibri" w:eastAsia="Times New Roman" w:hAnsi="Calibri" w:cs="Arial"/>
                <w:bCs/>
                <w:i/>
                <w:iCs/>
                <w:sz w:val="24"/>
                <w:szCs w:val="24"/>
                <w:lang w:eastAsia="hu-HU"/>
              </w:rPr>
              <w:t xml:space="preserve"> fő</w:t>
            </w:r>
          </w:p>
        </w:tc>
      </w:tr>
      <w:tr w:rsidR="009D6CDB" w:rsidRPr="00971D69" w14:paraId="4C69E021" w14:textId="77777777" w:rsidTr="009C3CB0">
        <w:tc>
          <w:tcPr>
            <w:tcW w:w="5953" w:type="dxa"/>
            <w:shd w:val="clear" w:color="auto" w:fill="auto"/>
          </w:tcPr>
          <w:p w14:paraId="38D1281A"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Mankóval közlekedő</w:t>
            </w:r>
          </w:p>
        </w:tc>
        <w:tc>
          <w:tcPr>
            <w:tcW w:w="2268" w:type="dxa"/>
            <w:shd w:val="clear" w:color="auto" w:fill="auto"/>
          </w:tcPr>
          <w:p w14:paraId="4AFC4EDA" w14:textId="6DD9AB40"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1</w:t>
            </w:r>
            <w:r w:rsidR="00442702">
              <w:rPr>
                <w:rFonts w:ascii="Calibri" w:eastAsia="Times New Roman" w:hAnsi="Calibri" w:cs="Arial"/>
                <w:bCs/>
                <w:i/>
                <w:iCs/>
                <w:sz w:val="24"/>
                <w:szCs w:val="24"/>
                <w:lang w:eastAsia="hu-HU"/>
              </w:rPr>
              <w:t xml:space="preserve"> fő</w:t>
            </w:r>
          </w:p>
        </w:tc>
      </w:tr>
      <w:tr w:rsidR="009D6CDB" w:rsidRPr="00971D69" w14:paraId="5C0DD890" w14:textId="77777777" w:rsidTr="009C3CB0">
        <w:tc>
          <w:tcPr>
            <w:tcW w:w="5953" w:type="dxa"/>
            <w:shd w:val="clear" w:color="auto" w:fill="auto"/>
          </w:tcPr>
          <w:p w14:paraId="14C83126"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proofErr w:type="spellStart"/>
            <w:r w:rsidRPr="00971D69">
              <w:rPr>
                <w:rFonts w:ascii="Calibri" w:eastAsia="Times New Roman" w:hAnsi="Calibri" w:cs="Arial"/>
                <w:bCs/>
                <w:i/>
                <w:iCs/>
                <w:sz w:val="24"/>
                <w:szCs w:val="24"/>
                <w:lang w:eastAsia="hu-HU"/>
              </w:rPr>
              <w:t>Támbottal</w:t>
            </w:r>
            <w:proofErr w:type="spellEnd"/>
            <w:r w:rsidRPr="00971D69">
              <w:rPr>
                <w:rFonts w:ascii="Calibri" w:eastAsia="Times New Roman" w:hAnsi="Calibri" w:cs="Arial"/>
                <w:bCs/>
                <w:i/>
                <w:iCs/>
                <w:sz w:val="24"/>
                <w:szCs w:val="24"/>
                <w:lang w:eastAsia="hu-HU"/>
              </w:rPr>
              <w:t xml:space="preserve"> közlekedő</w:t>
            </w:r>
          </w:p>
        </w:tc>
        <w:tc>
          <w:tcPr>
            <w:tcW w:w="2268" w:type="dxa"/>
            <w:shd w:val="clear" w:color="auto" w:fill="auto"/>
          </w:tcPr>
          <w:p w14:paraId="5F124C81" w14:textId="5B38457D"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31</w:t>
            </w:r>
            <w:r w:rsidR="00442702">
              <w:rPr>
                <w:rFonts w:ascii="Calibri" w:eastAsia="Times New Roman" w:hAnsi="Calibri" w:cs="Arial"/>
                <w:bCs/>
                <w:i/>
                <w:iCs/>
                <w:sz w:val="24"/>
                <w:szCs w:val="24"/>
                <w:lang w:eastAsia="hu-HU"/>
              </w:rPr>
              <w:t xml:space="preserve"> fő</w:t>
            </w:r>
          </w:p>
        </w:tc>
      </w:tr>
      <w:tr w:rsidR="009D6CDB" w:rsidRPr="00971D69" w14:paraId="4D50C6A1" w14:textId="77777777" w:rsidTr="009C3CB0">
        <w:tc>
          <w:tcPr>
            <w:tcW w:w="5953" w:type="dxa"/>
            <w:shd w:val="clear" w:color="auto" w:fill="auto"/>
          </w:tcPr>
          <w:p w14:paraId="1A39F524"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Járókerettel közlekedő</w:t>
            </w:r>
          </w:p>
        </w:tc>
        <w:tc>
          <w:tcPr>
            <w:tcW w:w="2268" w:type="dxa"/>
            <w:shd w:val="clear" w:color="auto" w:fill="auto"/>
          </w:tcPr>
          <w:p w14:paraId="3C7E1DFA" w14:textId="699EE317"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25</w:t>
            </w:r>
            <w:r w:rsidR="00442702">
              <w:rPr>
                <w:rFonts w:ascii="Calibri" w:eastAsia="Times New Roman" w:hAnsi="Calibri" w:cs="Arial"/>
                <w:bCs/>
                <w:i/>
                <w:iCs/>
                <w:sz w:val="24"/>
                <w:szCs w:val="24"/>
                <w:lang w:eastAsia="hu-HU"/>
              </w:rPr>
              <w:t xml:space="preserve"> fő</w:t>
            </w:r>
          </w:p>
        </w:tc>
      </w:tr>
      <w:tr w:rsidR="009D6CDB" w:rsidRPr="00971D69" w14:paraId="0F60F067" w14:textId="77777777" w:rsidTr="009C3CB0">
        <w:tc>
          <w:tcPr>
            <w:tcW w:w="5953" w:type="dxa"/>
            <w:shd w:val="clear" w:color="auto" w:fill="auto"/>
          </w:tcPr>
          <w:p w14:paraId="2EE0DAEB"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Kerekesszékkel közlekedő</w:t>
            </w:r>
          </w:p>
        </w:tc>
        <w:tc>
          <w:tcPr>
            <w:tcW w:w="2268" w:type="dxa"/>
            <w:shd w:val="clear" w:color="auto" w:fill="auto"/>
          </w:tcPr>
          <w:p w14:paraId="033B2757" w14:textId="4117680A"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6</w:t>
            </w:r>
            <w:r w:rsidR="00442702">
              <w:rPr>
                <w:rFonts w:ascii="Calibri" w:eastAsia="Times New Roman" w:hAnsi="Calibri" w:cs="Arial"/>
                <w:bCs/>
                <w:i/>
                <w:iCs/>
                <w:sz w:val="24"/>
                <w:szCs w:val="24"/>
                <w:lang w:eastAsia="hu-HU"/>
              </w:rPr>
              <w:t xml:space="preserve"> fő</w:t>
            </w:r>
          </w:p>
        </w:tc>
      </w:tr>
      <w:tr w:rsidR="009D6CDB" w:rsidRPr="00971D69" w14:paraId="0F3A6AD1" w14:textId="77777777" w:rsidTr="009C3CB0">
        <w:tc>
          <w:tcPr>
            <w:tcW w:w="5953" w:type="dxa"/>
            <w:shd w:val="clear" w:color="auto" w:fill="auto"/>
          </w:tcPr>
          <w:p w14:paraId="14F350F3"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Mozgáskorlátozott</w:t>
            </w:r>
          </w:p>
        </w:tc>
        <w:tc>
          <w:tcPr>
            <w:tcW w:w="2268" w:type="dxa"/>
            <w:shd w:val="clear" w:color="auto" w:fill="auto"/>
          </w:tcPr>
          <w:p w14:paraId="5575473A" w14:textId="6597F8F9"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40</w:t>
            </w:r>
            <w:r w:rsidR="00442702">
              <w:rPr>
                <w:rFonts w:ascii="Calibri" w:eastAsia="Times New Roman" w:hAnsi="Calibri" w:cs="Arial"/>
                <w:bCs/>
                <w:i/>
                <w:iCs/>
                <w:sz w:val="24"/>
                <w:szCs w:val="24"/>
                <w:lang w:eastAsia="hu-HU"/>
              </w:rPr>
              <w:t xml:space="preserve"> fő</w:t>
            </w:r>
          </w:p>
        </w:tc>
      </w:tr>
      <w:tr w:rsidR="009D6CDB" w:rsidRPr="00971D69" w14:paraId="08A559BA" w14:textId="77777777" w:rsidTr="009C3CB0">
        <w:tc>
          <w:tcPr>
            <w:tcW w:w="5953" w:type="dxa"/>
            <w:shd w:val="clear" w:color="auto" w:fill="auto"/>
          </w:tcPr>
          <w:p w14:paraId="4F20993C"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Középsúlyos Demencia</w:t>
            </w:r>
          </w:p>
        </w:tc>
        <w:tc>
          <w:tcPr>
            <w:tcW w:w="2268" w:type="dxa"/>
            <w:shd w:val="clear" w:color="auto" w:fill="auto"/>
          </w:tcPr>
          <w:p w14:paraId="30A36D50" w14:textId="4383A4FC" w:rsidR="009D6CDB" w:rsidRPr="00971D69" w:rsidRDefault="001D4DA8"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4</w:t>
            </w:r>
            <w:r w:rsidR="00F14AA5">
              <w:rPr>
                <w:rFonts w:ascii="Calibri" w:eastAsia="Times New Roman" w:hAnsi="Calibri" w:cs="Arial"/>
                <w:bCs/>
                <w:i/>
                <w:iCs/>
                <w:sz w:val="24"/>
                <w:szCs w:val="24"/>
                <w:lang w:eastAsia="hu-HU"/>
              </w:rPr>
              <w:t>2</w:t>
            </w:r>
            <w:r w:rsidR="00442702">
              <w:rPr>
                <w:rFonts w:ascii="Calibri" w:eastAsia="Times New Roman" w:hAnsi="Calibri" w:cs="Arial"/>
                <w:bCs/>
                <w:i/>
                <w:iCs/>
                <w:sz w:val="24"/>
                <w:szCs w:val="24"/>
                <w:lang w:eastAsia="hu-HU"/>
              </w:rPr>
              <w:t xml:space="preserve"> fő</w:t>
            </w:r>
          </w:p>
        </w:tc>
      </w:tr>
      <w:tr w:rsidR="009D6CDB" w:rsidRPr="00971D69" w14:paraId="7FFD2717" w14:textId="77777777" w:rsidTr="009C3CB0">
        <w:tc>
          <w:tcPr>
            <w:tcW w:w="5953" w:type="dxa"/>
            <w:shd w:val="clear" w:color="auto" w:fill="auto"/>
          </w:tcPr>
          <w:p w14:paraId="4A6FE8DF"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Súlyos fokú demencia</w:t>
            </w:r>
          </w:p>
        </w:tc>
        <w:tc>
          <w:tcPr>
            <w:tcW w:w="2268" w:type="dxa"/>
            <w:shd w:val="clear" w:color="auto" w:fill="auto"/>
          </w:tcPr>
          <w:p w14:paraId="4245849C" w14:textId="4390E731"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41</w:t>
            </w:r>
            <w:r w:rsidR="00442702">
              <w:rPr>
                <w:rFonts w:ascii="Calibri" w:eastAsia="Times New Roman" w:hAnsi="Calibri" w:cs="Arial"/>
                <w:bCs/>
                <w:i/>
                <w:iCs/>
                <w:sz w:val="24"/>
                <w:szCs w:val="24"/>
                <w:lang w:eastAsia="hu-HU"/>
              </w:rPr>
              <w:t xml:space="preserve"> fő</w:t>
            </w:r>
          </w:p>
        </w:tc>
      </w:tr>
      <w:tr w:rsidR="009D6CDB" w:rsidRPr="00971D69" w14:paraId="55EE57F4" w14:textId="77777777" w:rsidTr="009C3CB0">
        <w:tc>
          <w:tcPr>
            <w:tcW w:w="5953" w:type="dxa"/>
            <w:shd w:val="clear" w:color="auto" w:fill="auto"/>
          </w:tcPr>
          <w:p w14:paraId="2DD19611"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Teljes ellátásra szoruló</w:t>
            </w:r>
          </w:p>
        </w:tc>
        <w:tc>
          <w:tcPr>
            <w:tcW w:w="2268" w:type="dxa"/>
            <w:shd w:val="clear" w:color="auto" w:fill="auto"/>
          </w:tcPr>
          <w:p w14:paraId="5C76D5A1" w14:textId="04E24793"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81</w:t>
            </w:r>
            <w:r w:rsidR="00442702">
              <w:rPr>
                <w:rFonts w:ascii="Calibri" w:eastAsia="Times New Roman" w:hAnsi="Calibri" w:cs="Arial"/>
                <w:bCs/>
                <w:i/>
                <w:iCs/>
                <w:sz w:val="24"/>
                <w:szCs w:val="24"/>
                <w:lang w:eastAsia="hu-HU"/>
              </w:rPr>
              <w:t xml:space="preserve"> fő</w:t>
            </w:r>
          </w:p>
        </w:tc>
      </w:tr>
      <w:tr w:rsidR="009D6CDB" w:rsidRPr="00971D69" w14:paraId="5D008B1D" w14:textId="77777777" w:rsidTr="009C3CB0">
        <w:tc>
          <w:tcPr>
            <w:tcW w:w="5953" w:type="dxa"/>
            <w:shd w:val="clear" w:color="auto" w:fill="auto"/>
          </w:tcPr>
          <w:p w14:paraId="33B11D02" w14:textId="77777777" w:rsidR="009D6CDB" w:rsidRPr="00971D69" w:rsidRDefault="009D6CDB" w:rsidP="009C3CB0">
            <w:pPr>
              <w:tabs>
                <w:tab w:val="left" w:pos="3855"/>
              </w:tabs>
              <w:spacing w:after="0" w:line="240" w:lineRule="auto"/>
              <w:rPr>
                <w:rFonts w:ascii="Calibri" w:eastAsia="Times New Roman" w:hAnsi="Calibri" w:cs="Arial"/>
                <w:bCs/>
                <w:i/>
                <w:iCs/>
                <w:sz w:val="24"/>
                <w:szCs w:val="24"/>
                <w:lang w:eastAsia="hu-HU"/>
              </w:rPr>
            </w:pPr>
            <w:r w:rsidRPr="00971D69">
              <w:rPr>
                <w:rFonts w:ascii="Calibri" w:eastAsia="Times New Roman" w:hAnsi="Calibri" w:cs="Arial"/>
                <w:bCs/>
                <w:i/>
                <w:iCs/>
                <w:sz w:val="24"/>
                <w:szCs w:val="24"/>
                <w:lang w:eastAsia="hu-HU"/>
              </w:rPr>
              <w:t>Részben önellátó</w:t>
            </w:r>
          </w:p>
        </w:tc>
        <w:tc>
          <w:tcPr>
            <w:tcW w:w="2268" w:type="dxa"/>
            <w:shd w:val="clear" w:color="auto" w:fill="auto"/>
          </w:tcPr>
          <w:p w14:paraId="2CB2A8C0" w14:textId="1B4E0C41" w:rsidR="009D6CDB" w:rsidRPr="00971D69" w:rsidRDefault="00F14AA5" w:rsidP="005915A3">
            <w:pPr>
              <w:tabs>
                <w:tab w:val="left" w:pos="3855"/>
              </w:tabs>
              <w:spacing w:after="0" w:line="240" w:lineRule="auto"/>
              <w:jc w:val="center"/>
              <w:rPr>
                <w:rFonts w:ascii="Calibri" w:eastAsia="Times New Roman" w:hAnsi="Calibri" w:cs="Arial"/>
                <w:bCs/>
                <w:i/>
                <w:iCs/>
                <w:sz w:val="24"/>
                <w:szCs w:val="24"/>
                <w:lang w:eastAsia="hu-HU"/>
              </w:rPr>
            </w:pPr>
            <w:r>
              <w:rPr>
                <w:rFonts w:ascii="Calibri" w:eastAsia="Times New Roman" w:hAnsi="Calibri" w:cs="Arial"/>
                <w:bCs/>
                <w:i/>
                <w:iCs/>
                <w:sz w:val="24"/>
                <w:szCs w:val="24"/>
                <w:lang w:eastAsia="hu-HU"/>
              </w:rPr>
              <w:t>69</w:t>
            </w:r>
            <w:r w:rsidR="00442702">
              <w:rPr>
                <w:rFonts w:ascii="Calibri" w:eastAsia="Times New Roman" w:hAnsi="Calibri" w:cs="Arial"/>
                <w:bCs/>
                <w:i/>
                <w:iCs/>
                <w:sz w:val="24"/>
                <w:szCs w:val="24"/>
                <w:lang w:eastAsia="hu-HU"/>
              </w:rPr>
              <w:t xml:space="preserve"> fő</w:t>
            </w:r>
          </w:p>
        </w:tc>
      </w:tr>
    </w:tbl>
    <w:p w14:paraId="63814E50" w14:textId="77777777" w:rsidR="000B41BC" w:rsidRDefault="000B41BC" w:rsidP="009D2541">
      <w:pPr>
        <w:widowControl w:val="0"/>
        <w:suppressAutoHyphens/>
        <w:spacing w:after="72" w:line="240" w:lineRule="auto"/>
        <w:ind w:right="577"/>
        <w:rPr>
          <w:rFonts w:ascii="Calibri" w:eastAsia="Calibri" w:hAnsi="Calibri" w:cs="Calibri"/>
          <w:b/>
          <w:sz w:val="28"/>
        </w:rPr>
      </w:pPr>
      <w:bookmarkStart w:id="1" w:name="_Hlk125717083"/>
      <w:bookmarkEnd w:id="0"/>
    </w:p>
    <w:p w14:paraId="70373BFF" w14:textId="77777777" w:rsidR="000B41BC" w:rsidRDefault="000B41BC" w:rsidP="009D2541">
      <w:pPr>
        <w:widowControl w:val="0"/>
        <w:suppressAutoHyphens/>
        <w:spacing w:after="72" w:line="240" w:lineRule="auto"/>
        <w:ind w:right="577"/>
        <w:rPr>
          <w:rFonts w:ascii="Calibri" w:eastAsia="Calibri" w:hAnsi="Calibri" w:cs="Calibri"/>
          <w:b/>
          <w:sz w:val="28"/>
        </w:rPr>
      </w:pPr>
    </w:p>
    <w:p w14:paraId="34A9E7A8" w14:textId="72A64879" w:rsidR="009D2541" w:rsidRDefault="009D2541" w:rsidP="009D2541">
      <w:pPr>
        <w:widowControl w:val="0"/>
        <w:suppressAutoHyphens/>
        <w:spacing w:after="72" w:line="240" w:lineRule="auto"/>
        <w:ind w:right="577"/>
        <w:rPr>
          <w:rFonts w:ascii="Calibri" w:eastAsia="Calibri" w:hAnsi="Calibri" w:cs="Calibri"/>
          <w:b/>
          <w:sz w:val="28"/>
        </w:rPr>
      </w:pPr>
      <w:r>
        <w:rPr>
          <w:rFonts w:ascii="Calibri" w:eastAsia="Calibri" w:hAnsi="Calibri" w:cs="Calibri"/>
          <w:b/>
          <w:sz w:val="28"/>
        </w:rPr>
        <w:lastRenderedPageBreak/>
        <w:t>Mentálhigiéné az intézményben</w:t>
      </w:r>
    </w:p>
    <w:p w14:paraId="7528D53F" w14:textId="77777777" w:rsidR="009D2541" w:rsidRDefault="009D2541" w:rsidP="009D2541">
      <w:pPr>
        <w:widowControl w:val="0"/>
        <w:suppressAutoHyphens/>
        <w:spacing w:after="0" w:line="360" w:lineRule="auto"/>
        <w:jc w:val="both"/>
        <w:rPr>
          <w:rFonts w:ascii="Calibri" w:eastAsia="Calibri" w:hAnsi="Calibri" w:cs="Calibri"/>
          <w:b/>
          <w:u w:val="single"/>
        </w:rPr>
      </w:pPr>
    </w:p>
    <w:p w14:paraId="3A89C979" w14:textId="77777777" w:rsidR="009D2541" w:rsidRDefault="009D2541" w:rsidP="009D2541">
      <w:pPr>
        <w:widowControl w:val="0"/>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A mentálhigiénés munka főbb területei:</w:t>
      </w:r>
    </w:p>
    <w:p w14:paraId="34ACEA82" w14:textId="7BEC3A48" w:rsidR="009D2541" w:rsidRDefault="009D2541" w:rsidP="009D2541">
      <w:pPr>
        <w:widowControl w:val="0"/>
        <w:suppressAutoHyphens/>
        <w:spacing w:after="0" w:line="360" w:lineRule="auto"/>
        <w:jc w:val="both"/>
        <w:rPr>
          <w:rFonts w:ascii="Times New Roman" w:eastAsia="Times New Roman" w:hAnsi="Times New Roman" w:cs="Times New Roman"/>
        </w:rPr>
      </w:pPr>
      <w:r w:rsidRPr="009D2541">
        <w:rPr>
          <w:rFonts w:ascii="Calibri" w:eastAsia="Calibri" w:hAnsi="Calibri" w:cs="Calibri"/>
          <w:b/>
        </w:rPr>
        <w:t xml:space="preserve">         </w:t>
      </w:r>
      <w:r>
        <w:rPr>
          <w:rFonts w:ascii="Calibri" w:eastAsia="Calibri" w:hAnsi="Calibri" w:cs="Calibri"/>
          <w:sz w:val="24"/>
        </w:rPr>
        <w:t>- mentális egészség megőrzése;</w:t>
      </w:r>
    </w:p>
    <w:p w14:paraId="68AD46BB" w14:textId="77777777" w:rsidR="009D2541" w:rsidRDefault="009D2541" w:rsidP="009D2541">
      <w:pPr>
        <w:widowControl w:val="0"/>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szabadidő hasznos eltöltése, kulturális programok szervezése és lebonyolítása;</w:t>
      </w:r>
    </w:p>
    <w:p w14:paraId="5A7F550A" w14:textId="77777777" w:rsidR="009D2541" w:rsidRDefault="009D2541" w:rsidP="009D2541">
      <w:pPr>
        <w:widowControl w:val="0"/>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motorikus-és kognitív funkciók szinten tartása, lehetőség szerinti fejlesztése;</w:t>
      </w:r>
    </w:p>
    <w:p w14:paraId="61EE4A0E" w14:textId="77777777" w:rsidR="009D2541" w:rsidRDefault="009D2541" w:rsidP="009D2541">
      <w:pPr>
        <w:widowControl w:val="0"/>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kapcsolattartás a családdal és külső szervezetekkel;</w:t>
      </w:r>
    </w:p>
    <w:p w14:paraId="0D9BEABC" w14:textId="77777777" w:rsidR="009D2541" w:rsidRDefault="009D2541" w:rsidP="009D2541">
      <w:pPr>
        <w:widowControl w:val="0"/>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szociális ügyintézés és annak adminisztrációja.</w:t>
      </w:r>
    </w:p>
    <w:p w14:paraId="3188D423" w14:textId="77777777" w:rsidR="009D2541" w:rsidRDefault="009D2541" w:rsidP="009D2541">
      <w:pPr>
        <w:widowControl w:val="0"/>
        <w:suppressAutoHyphens/>
        <w:spacing w:line="360" w:lineRule="auto"/>
        <w:jc w:val="both"/>
        <w:rPr>
          <w:rFonts w:ascii="Times New Roman" w:eastAsia="Times New Roman" w:hAnsi="Times New Roman" w:cs="Times New Roman"/>
        </w:rPr>
      </w:pPr>
      <w:r>
        <w:rPr>
          <w:rFonts w:ascii="Calibri" w:eastAsia="Calibri" w:hAnsi="Calibri" w:cs="Calibri"/>
          <w:sz w:val="24"/>
        </w:rPr>
        <w:t xml:space="preserve">  </w:t>
      </w:r>
    </w:p>
    <w:p w14:paraId="693F1223" w14:textId="6240A309" w:rsidR="009D2541" w:rsidRDefault="009D2541" w:rsidP="009D2541">
      <w:pPr>
        <w:widowControl w:val="0"/>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2024. év folyamán az egyes területeken végzett mentálhigiénés munka (az alkalmazott munkamódszerek és technikák a lakók mentális állapotának függvényében specifikusak, </w:t>
      </w:r>
      <w:proofErr w:type="spellStart"/>
      <w:r>
        <w:rPr>
          <w:rFonts w:ascii="Calibri" w:eastAsia="Calibri" w:hAnsi="Calibri" w:cs="Calibri"/>
          <w:sz w:val="24"/>
        </w:rPr>
        <w:t>súlyozottságuk</w:t>
      </w:r>
      <w:proofErr w:type="spellEnd"/>
      <w:r>
        <w:rPr>
          <w:rFonts w:ascii="Calibri" w:eastAsia="Calibri" w:hAnsi="Calibri" w:cs="Calibri"/>
          <w:sz w:val="24"/>
        </w:rPr>
        <w:t xml:space="preserve"> eltérő):</w:t>
      </w:r>
    </w:p>
    <w:p w14:paraId="442D4F90" w14:textId="5DF2B938"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rPr>
        <w:t xml:space="preserve">       </w:t>
      </w:r>
      <w:r>
        <w:rPr>
          <w:rFonts w:ascii="Calibri" w:eastAsia="Calibri" w:hAnsi="Calibri" w:cs="Calibri"/>
          <w:sz w:val="24"/>
        </w:rPr>
        <w:t xml:space="preserve">  - új lakó beköltözése esetén leendő szobatársak előzetes felkészítése;</w:t>
      </w:r>
    </w:p>
    <w:p w14:paraId="19522E31"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újonnan beköltözött lakó beilleszkedésének segítése;</w:t>
      </w:r>
    </w:p>
    <w:p w14:paraId="00C2D057"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a lakók hozzátartozókkal, ill. ismerőseikkel való kapcsolatainak ápolásában</w:t>
      </w:r>
    </w:p>
    <w:p w14:paraId="4CBF5878"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 xml:space="preserve">          történő segítségnyújtás;</w:t>
      </w:r>
    </w:p>
    <w:p w14:paraId="63B1DCA4" w14:textId="6B44B59F" w:rsidR="009D2541" w:rsidRDefault="009D2541" w:rsidP="009D2541">
      <w:pPr>
        <w:widowControl w:val="0"/>
        <w:tabs>
          <w:tab w:val="left" w:pos="708"/>
          <w:tab w:val="left" w:pos="555"/>
          <w:tab w:val="left" w:pos="851"/>
          <w:tab w:val="left" w:pos="1134"/>
        </w:tabs>
        <w:suppressAutoHyphens/>
        <w:spacing w:after="0" w:line="360" w:lineRule="auto"/>
        <w:ind w:left="567" w:hanging="564"/>
        <w:jc w:val="both"/>
        <w:rPr>
          <w:rFonts w:ascii="Calibri" w:eastAsia="Calibri" w:hAnsi="Calibri" w:cs="Calibri"/>
        </w:rPr>
      </w:pPr>
      <w:r>
        <w:rPr>
          <w:rFonts w:ascii="Calibri" w:eastAsia="Calibri" w:hAnsi="Calibri" w:cs="Calibri"/>
          <w:sz w:val="24"/>
        </w:rPr>
        <w:t xml:space="preserve"> -</w:t>
      </w:r>
      <w:r w:rsidR="007B1475">
        <w:rPr>
          <w:rFonts w:ascii="Calibri" w:eastAsia="Calibri" w:hAnsi="Calibri" w:cs="Calibri"/>
          <w:sz w:val="24"/>
        </w:rPr>
        <w:t xml:space="preserve"> </w:t>
      </w:r>
      <w:r>
        <w:rPr>
          <w:rFonts w:ascii="Calibri" w:eastAsia="Calibri" w:hAnsi="Calibri" w:cs="Calibri"/>
          <w:sz w:val="24"/>
        </w:rPr>
        <w:t xml:space="preserve">kapcsolattartás: katolikus egyházzal, református egyházzal, Wass Albert Művelődési Központtal, Kisbéri Járási Hivatallal, Gyöngyszem óvodával, Táncsics Mihály Gimnáziummal, Életet az állatoknak Egyesülettel, TAMZSI kutyaiskolával, gondnokokkal, helyi és vidéki előadóművészekkel, zenészekkel, </w:t>
      </w:r>
      <w:r w:rsidRPr="009D2541">
        <w:rPr>
          <w:rFonts w:ascii="Calibri" w:eastAsia="Calibri" w:hAnsi="Calibri" w:cs="Calibri"/>
          <w:sz w:val="24"/>
        </w:rPr>
        <w:t>Túri Józsefnével,</w:t>
      </w:r>
      <w:r>
        <w:rPr>
          <w:rFonts w:ascii="Calibri" w:eastAsia="Calibri" w:hAnsi="Calibri" w:cs="Calibri"/>
          <w:sz w:val="24"/>
        </w:rPr>
        <w:t xml:space="preserve"> Sárkány Krisztina Komárom-Esztergom Vármegyei Fogyatékosságügyi tanácsadóval;</w:t>
      </w:r>
    </w:p>
    <w:p w14:paraId="396A7E35" w14:textId="0EE85F73"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w:t>
      </w:r>
      <w:r w:rsidR="007B1475">
        <w:rPr>
          <w:rFonts w:ascii="Calibri" w:eastAsia="Calibri" w:hAnsi="Calibri" w:cs="Calibri"/>
          <w:sz w:val="24"/>
        </w:rPr>
        <w:t xml:space="preserve"> </w:t>
      </w:r>
      <w:r>
        <w:rPr>
          <w:rFonts w:ascii="Calibri" w:eastAsia="Calibri" w:hAnsi="Calibri" w:cs="Calibri"/>
          <w:sz w:val="24"/>
        </w:rPr>
        <w:t>konfliktushelyzetek kezelése, megoldása;</w:t>
      </w:r>
    </w:p>
    <w:p w14:paraId="4578900B" w14:textId="03A26AEA"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w:t>
      </w:r>
      <w:r w:rsidR="007B1475">
        <w:rPr>
          <w:rFonts w:ascii="Calibri" w:eastAsia="Calibri" w:hAnsi="Calibri" w:cs="Calibri"/>
          <w:sz w:val="24"/>
        </w:rPr>
        <w:t xml:space="preserve"> </w:t>
      </w:r>
      <w:r>
        <w:rPr>
          <w:rFonts w:ascii="Calibri" w:eastAsia="Calibri" w:hAnsi="Calibri" w:cs="Calibri"/>
          <w:sz w:val="24"/>
        </w:rPr>
        <w:t>egyéni igény szerinti differenciált foglalkoztatás;</w:t>
      </w:r>
    </w:p>
    <w:p w14:paraId="3D3AD934" w14:textId="08EC45F6"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 </w:t>
      </w:r>
      <w:r w:rsidR="007B1475">
        <w:rPr>
          <w:rFonts w:ascii="Calibri" w:eastAsia="Calibri" w:hAnsi="Calibri" w:cs="Calibri"/>
          <w:sz w:val="24"/>
        </w:rPr>
        <w:t xml:space="preserve"> </w:t>
      </w:r>
      <w:r>
        <w:rPr>
          <w:rFonts w:ascii="Calibri" w:eastAsia="Calibri" w:hAnsi="Calibri" w:cs="Calibri"/>
          <w:sz w:val="24"/>
        </w:rPr>
        <w:t>kis - és nagycsoportos foglalkoztatás:</w:t>
      </w:r>
    </w:p>
    <w:p w14:paraId="15AB6640" w14:textId="77777777" w:rsidR="009D2541" w:rsidRDefault="009D2541" w:rsidP="009D2541">
      <w:pPr>
        <w:widowControl w:val="0"/>
        <w:numPr>
          <w:ilvl w:val="0"/>
          <w:numId w:val="27"/>
        </w:numPr>
        <w:tabs>
          <w:tab w:val="left" w:pos="708"/>
          <w:tab w:val="left" w:pos="555"/>
        </w:tabs>
        <w:suppressAutoHyphens/>
        <w:spacing w:after="0" w:line="360" w:lineRule="auto"/>
        <w:ind w:left="1590" w:hanging="360"/>
        <w:jc w:val="both"/>
        <w:rPr>
          <w:rFonts w:ascii="Times New Roman" w:eastAsia="Times New Roman" w:hAnsi="Times New Roman" w:cs="Times New Roman"/>
        </w:rPr>
      </w:pPr>
      <w:r>
        <w:rPr>
          <w:rFonts w:ascii="Calibri" w:eastAsia="Calibri" w:hAnsi="Calibri" w:cs="Calibri"/>
          <w:sz w:val="24"/>
        </w:rPr>
        <w:t>kreatív jellegű foglalkozások:</w:t>
      </w:r>
    </w:p>
    <w:p w14:paraId="6B7E6E3A" w14:textId="77777777" w:rsidR="009D2541" w:rsidRDefault="009D2541" w:rsidP="009D2541">
      <w:pPr>
        <w:widowControl w:val="0"/>
        <w:numPr>
          <w:ilvl w:val="0"/>
          <w:numId w:val="27"/>
        </w:numPr>
        <w:tabs>
          <w:tab w:val="left" w:pos="708"/>
          <w:tab w:val="left" w:pos="555"/>
        </w:tabs>
        <w:suppressAutoHyphens/>
        <w:spacing w:after="0" w:line="360" w:lineRule="auto"/>
        <w:ind w:left="1860" w:hanging="360"/>
        <w:jc w:val="both"/>
        <w:rPr>
          <w:rFonts w:ascii="Times New Roman" w:eastAsia="Times New Roman" w:hAnsi="Times New Roman" w:cs="Times New Roman"/>
        </w:rPr>
      </w:pPr>
      <w:r>
        <w:rPr>
          <w:rFonts w:ascii="Calibri" w:eastAsia="Calibri" w:hAnsi="Calibri" w:cs="Calibri"/>
          <w:sz w:val="24"/>
        </w:rPr>
        <w:t>faliújságok díszítése (aktualizálás ünnepek és évszakok szerint)</w:t>
      </w:r>
    </w:p>
    <w:p w14:paraId="6C57A420" w14:textId="77777777" w:rsidR="009D2541" w:rsidRDefault="009D2541" w:rsidP="009D2541">
      <w:pPr>
        <w:widowControl w:val="0"/>
        <w:numPr>
          <w:ilvl w:val="0"/>
          <w:numId w:val="27"/>
        </w:numPr>
        <w:tabs>
          <w:tab w:val="left" w:pos="708"/>
          <w:tab w:val="left" w:pos="555"/>
        </w:tabs>
        <w:suppressAutoHyphens/>
        <w:spacing w:after="0" w:line="360" w:lineRule="auto"/>
        <w:ind w:left="1860" w:hanging="360"/>
        <w:jc w:val="both"/>
        <w:rPr>
          <w:rFonts w:ascii="Times New Roman" w:eastAsia="Times New Roman" w:hAnsi="Times New Roman" w:cs="Times New Roman"/>
        </w:rPr>
      </w:pPr>
      <w:r>
        <w:rPr>
          <w:rFonts w:ascii="Calibri" w:eastAsia="Calibri" w:hAnsi="Calibri" w:cs="Calibri"/>
          <w:sz w:val="24"/>
        </w:rPr>
        <w:t>rendezvények dekorációinak készítése</w:t>
      </w:r>
    </w:p>
    <w:p w14:paraId="79403F9B" w14:textId="77777777" w:rsidR="009D2541" w:rsidRDefault="009D2541" w:rsidP="009D2541">
      <w:pPr>
        <w:widowControl w:val="0"/>
        <w:numPr>
          <w:ilvl w:val="0"/>
          <w:numId w:val="27"/>
        </w:numPr>
        <w:tabs>
          <w:tab w:val="left" w:pos="708"/>
          <w:tab w:val="left" w:pos="555"/>
        </w:tabs>
        <w:suppressAutoHyphens/>
        <w:spacing w:after="0" w:line="360" w:lineRule="auto"/>
        <w:ind w:left="1860" w:hanging="360"/>
        <w:jc w:val="both"/>
        <w:rPr>
          <w:rFonts w:ascii="Times New Roman" w:eastAsia="Times New Roman" w:hAnsi="Times New Roman" w:cs="Times New Roman"/>
        </w:rPr>
      </w:pPr>
      <w:r>
        <w:rPr>
          <w:rFonts w:ascii="Calibri" w:eastAsia="Calibri" w:hAnsi="Calibri" w:cs="Calibri"/>
          <w:sz w:val="24"/>
        </w:rPr>
        <w:t>lakókörnyezet szépítése</w:t>
      </w:r>
    </w:p>
    <w:p w14:paraId="79085149" w14:textId="67CE2EED" w:rsidR="009D2541" w:rsidRPr="000B41BC" w:rsidRDefault="009D2541" w:rsidP="009D2541">
      <w:pPr>
        <w:widowControl w:val="0"/>
        <w:numPr>
          <w:ilvl w:val="0"/>
          <w:numId w:val="27"/>
        </w:numPr>
        <w:tabs>
          <w:tab w:val="left" w:pos="708"/>
          <w:tab w:val="left" w:pos="555"/>
        </w:tabs>
        <w:suppressAutoHyphens/>
        <w:spacing w:after="0" w:line="360" w:lineRule="auto"/>
        <w:ind w:left="1860" w:hanging="360"/>
        <w:jc w:val="both"/>
        <w:rPr>
          <w:rFonts w:ascii="Times New Roman" w:eastAsia="Times New Roman" w:hAnsi="Times New Roman" w:cs="Times New Roman"/>
        </w:rPr>
      </w:pPr>
      <w:r>
        <w:rPr>
          <w:rFonts w:ascii="Calibri" w:eastAsia="Calibri" w:hAnsi="Calibri" w:cs="Calibri"/>
          <w:sz w:val="24"/>
        </w:rPr>
        <w:t>szöszmötöl</w:t>
      </w:r>
      <w:r w:rsidR="000B41BC">
        <w:rPr>
          <w:rFonts w:ascii="Calibri" w:eastAsia="Calibri" w:hAnsi="Calibri" w:cs="Calibri"/>
          <w:sz w:val="24"/>
        </w:rPr>
        <w:t>ő</w:t>
      </w:r>
    </w:p>
    <w:p w14:paraId="4F234D50" w14:textId="1FFD01E3" w:rsidR="009D2541" w:rsidRPr="009D2541" w:rsidRDefault="009D2541" w:rsidP="009D2541">
      <w:pPr>
        <w:pStyle w:val="Listaszerbekezds"/>
        <w:widowControl w:val="0"/>
        <w:numPr>
          <w:ilvl w:val="1"/>
          <w:numId w:val="1"/>
        </w:numPr>
        <w:tabs>
          <w:tab w:val="left" w:pos="708"/>
          <w:tab w:val="left" w:pos="555"/>
        </w:tabs>
        <w:suppressAutoHyphens/>
        <w:spacing w:after="0" w:line="360" w:lineRule="auto"/>
        <w:jc w:val="both"/>
        <w:rPr>
          <w:rFonts w:ascii="Times New Roman" w:eastAsia="Times New Roman" w:hAnsi="Times New Roman" w:cs="Times New Roman"/>
        </w:rPr>
      </w:pPr>
      <w:r w:rsidRPr="009D2541">
        <w:rPr>
          <w:rFonts w:ascii="Calibri" w:eastAsia="Calibri" w:hAnsi="Calibri" w:cs="Calibri"/>
          <w:sz w:val="24"/>
        </w:rPr>
        <w:lastRenderedPageBreak/>
        <w:t>kulturális jellegű, szórakoztató és szellemi foglalkozások:</w:t>
      </w:r>
    </w:p>
    <w:p w14:paraId="1859D034" w14:textId="77777777" w:rsidR="009D2541" w:rsidRDefault="009D2541" w:rsidP="009D2541">
      <w:pPr>
        <w:widowControl w:val="0"/>
        <w:numPr>
          <w:ilvl w:val="0"/>
          <w:numId w:val="28"/>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Irodalmi kör</w:t>
      </w:r>
    </w:p>
    <w:p w14:paraId="48952213" w14:textId="77777777" w:rsidR="009D2541" w:rsidRDefault="009D2541" w:rsidP="009D2541">
      <w:pPr>
        <w:widowControl w:val="0"/>
        <w:numPr>
          <w:ilvl w:val="0"/>
          <w:numId w:val="28"/>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népszokások, néphagyományok felelevenítése ünnepkörökhöz</w:t>
      </w:r>
    </w:p>
    <w:p w14:paraId="1C48FBCF"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kapcsolódva</w:t>
      </w:r>
    </w:p>
    <w:p w14:paraId="36F103EC"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emlékezésterápia (életkorokhoz és élethelyzetekhez kapcsolódva)</w:t>
      </w:r>
    </w:p>
    <w:p w14:paraId="573058C3"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csoportépítő játékok</w:t>
      </w:r>
    </w:p>
    <w:p w14:paraId="74CA1D7C"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logikai játékok és memóriafejlesztés</w:t>
      </w:r>
    </w:p>
    <w:p w14:paraId="08DA066D"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sz w:val="24"/>
        </w:rPr>
        <w:t>társasjátékok</w:t>
      </w:r>
    </w:p>
    <w:p w14:paraId="2F353820"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irányított beszélgetések a lakóközösséget érdeklő és érintő témákban</w:t>
      </w:r>
    </w:p>
    <w:p w14:paraId="27B6E3C4"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rendezvényeken való szereplésre történő felkészülés</w:t>
      </w:r>
    </w:p>
    <w:p w14:paraId="2E4C9C43"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Filmklub</w:t>
      </w:r>
    </w:p>
    <w:p w14:paraId="4C1389CF"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Sütiklub</w:t>
      </w:r>
    </w:p>
    <w:p w14:paraId="249AB161"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Dalkör</w:t>
      </w:r>
    </w:p>
    <w:p w14:paraId="5D938E48" w14:textId="77777777" w:rsidR="009D2541" w:rsidRDefault="009D2541" w:rsidP="009D2541">
      <w:pPr>
        <w:widowControl w:val="0"/>
        <w:numPr>
          <w:ilvl w:val="0"/>
          <w:numId w:val="29"/>
        </w:numPr>
        <w:tabs>
          <w:tab w:val="left" w:pos="708"/>
          <w:tab w:val="left" w:pos="555"/>
        </w:tabs>
        <w:suppressAutoHyphens/>
        <w:spacing w:after="0" w:line="360" w:lineRule="auto"/>
        <w:ind w:left="1800" w:hanging="360"/>
        <w:jc w:val="both"/>
        <w:rPr>
          <w:rFonts w:ascii="Times New Roman" w:eastAsia="Times New Roman" w:hAnsi="Times New Roman" w:cs="Times New Roman"/>
        </w:rPr>
      </w:pPr>
      <w:r>
        <w:rPr>
          <w:rFonts w:ascii="Calibri" w:eastAsia="Calibri" w:hAnsi="Calibri" w:cs="Calibri"/>
          <w:sz w:val="24"/>
        </w:rPr>
        <w:t>torna, séta</w:t>
      </w:r>
    </w:p>
    <w:p w14:paraId="25D59BFF"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rPr>
        <w:t xml:space="preserve">  </w:t>
      </w:r>
    </w:p>
    <w:p w14:paraId="54A803E3" w14:textId="02E8951D" w:rsidR="009D2541" w:rsidRPr="009D2541" w:rsidRDefault="009D2541" w:rsidP="009D2541">
      <w:pPr>
        <w:pStyle w:val="Listaszerbekezds"/>
        <w:widowControl w:val="0"/>
        <w:numPr>
          <w:ilvl w:val="1"/>
          <w:numId w:val="1"/>
        </w:numPr>
        <w:tabs>
          <w:tab w:val="left" w:pos="708"/>
          <w:tab w:val="left" w:pos="555"/>
        </w:tabs>
        <w:suppressAutoHyphens/>
        <w:spacing w:after="0" w:line="360" w:lineRule="auto"/>
        <w:jc w:val="both"/>
        <w:rPr>
          <w:rFonts w:ascii="Times New Roman" w:eastAsia="Times New Roman" w:hAnsi="Times New Roman" w:cs="Times New Roman"/>
        </w:rPr>
      </w:pPr>
      <w:r w:rsidRPr="009D2541">
        <w:rPr>
          <w:rFonts w:ascii="Calibri" w:eastAsia="Calibri" w:hAnsi="Calibri" w:cs="Calibri"/>
          <w:sz w:val="24"/>
        </w:rPr>
        <w:t>fizikai jellegű foglalkozások:</w:t>
      </w:r>
    </w:p>
    <w:p w14:paraId="4CAA008B" w14:textId="77777777" w:rsidR="009D2541" w:rsidRDefault="009D2541" w:rsidP="009D2541">
      <w:pPr>
        <w:widowControl w:val="0"/>
        <w:numPr>
          <w:ilvl w:val="0"/>
          <w:numId w:val="30"/>
        </w:numPr>
        <w:tabs>
          <w:tab w:val="left" w:pos="708"/>
          <w:tab w:val="left" w:pos="555"/>
        </w:tabs>
        <w:suppressAutoHyphens/>
        <w:spacing w:after="0" w:line="360" w:lineRule="auto"/>
        <w:ind w:left="1755" w:hanging="360"/>
        <w:jc w:val="both"/>
        <w:rPr>
          <w:rFonts w:ascii="Times New Roman" w:eastAsia="Times New Roman" w:hAnsi="Times New Roman" w:cs="Times New Roman"/>
        </w:rPr>
      </w:pPr>
      <w:r>
        <w:rPr>
          <w:rFonts w:ascii="Calibri" w:eastAsia="Calibri" w:hAnsi="Calibri" w:cs="Calibri"/>
          <w:sz w:val="24"/>
        </w:rPr>
        <w:t>udvarrendezési munkák évszaktól függően</w:t>
      </w:r>
    </w:p>
    <w:p w14:paraId="30E3BB13" w14:textId="77777777" w:rsidR="009D2541" w:rsidRDefault="009D2541" w:rsidP="009D2541">
      <w:pPr>
        <w:widowControl w:val="0"/>
        <w:numPr>
          <w:ilvl w:val="0"/>
          <w:numId w:val="30"/>
        </w:numPr>
        <w:tabs>
          <w:tab w:val="left" w:pos="708"/>
          <w:tab w:val="left" w:pos="555"/>
        </w:tabs>
        <w:suppressAutoHyphens/>
        <w:spacing w:after="0" w:line="360" w:lineRule="auto"/>
        <w:ind w:left="1755" w:hanging="360"/>
        <w:jc w:val="both"/>
        <w:rPr>
          <w:rFonts w:ascii="Times New Roman" w:eastAsia="Times New Roman" w:hAnsi="Times New Roman" w:cs="Times New Roman"/>
        </w:rPr>
      </w:pPr>
      <w:r>
        <w:rPr>
          <w:rFonts w:ascii="Calibri" w:eastAsia="Calibri" w:hAnsi="Calibri" w:cs="Calibri"/>
          <w:sz w:val="24"/>
        </w:rPr>
        <w:t>temetőkert gondozása</w:t>
      </w:r>
    </w:p>
    <w:p w14:paraId="2B8C94EE"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p>
    <w:p w14:paraId="4B3A3DCF"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b/>
        </w:rPr>
      </w:pPr>
      <w:r>
        <w:rPr>
          <w:rFonts w:ascii="Calibri" w:eastAsia="Calibri" w:hAnsi="Calibri" w:cs="Calibri"/>
          <w:b/>
          <w:sz w:val="24"/>
        </w:rPr>
        <w:t>Közösségünk életét színesítő rendezvények, foglalkozások:</w:t>
      </w:r>
    </w:p>
    <w:p w14:paraId="146215C1"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p>
    <w:p w14:paraId="11E941A4"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b/>
          <w:sz w:val="24"/>
        </w:rPr>
        <w:t xml:space="preserve"> </w:t>
      </w:r>
      <w:r>
        <w:rPr>
          <w:rFonts w:ascii="Calibri" w:eastAsia="Calibri" w:hAnsi="Calibri" w:cs="Calibri"/>
          <w:sz w:val="24"/>
        </w:rPr>
        <w:t>2024. január:</w:t>
      </w:r>
    </w:p>
    <w:p w14:paraId="3C87F0B8" w14:textId="77777777" w:rsidR="009D2541" w:rsidRDefault="009D2541" w:rsidP="009D2541">
      <w:pPr>
        <w:widowControl w:val="0"/>
        <w:numPr>
          <w:ilvl w:val="0"/>
          <w:numId w:val="31"/>
        </w:numPr>
        <w:tabs>
          <w:tab w:val="left" w:pos="708"/>
          <w:tab w:val="left" w:pos="555"/>
        </w:tabs>
        <w:suppressAutoHyphens/>
        <w:spacing w:after="0" w:line="360" w:lineRule="auto"/>
        <w:ind w:left="1485" w:hanging="360"/>
        <w:jc w:val="both"/>
        <w:rPr>
          <w:rFonts w:ascii="Calibri" w:eastAsia="Calibri" w:hAnsi="Calibri" w:cs="Calibri"/>
        </w:rPr>
      </w:pPr>
      <w:r>
        <w:rPr>
          <w:rFonts w:ascii="Calibri" w:eastAsia="Calibri" w:hAnsi="Calibri" w:cs="Calibri"/>
          <w:sz w:val="24"/>
        </w:rPr>
        <w:t>Vízkereszt (kiscsoportos foglalkozások keretében a keresztény szokások felelevenítése;</w:t>
      </w:r>
      <w:r>
        <w:rPr>
          <w:rFonts w:ascii="Times New Roman" w:eastAsia="Times New Roman" w:hAnsi="Times New Roman" w:cs="Times New Roman"/>
          <w:sz w:val="24"/>
        </w:rPr>
        <w:t xml:space="preserve"> </w:t>
      </w:r>
      <w:r>
        <w:rPr>
          <w:rFonts w:ascii="Calibri" w:eastAsia="Calibri" w:hAnsi="Calibri" w:cs="Calibri"/>
          <w:sz w:val="24"/>
        </w:rPr>
        <w:t>népszokások, néphagyományok összegyűjtése emlékezés terápia módszerekkel)</w:t>
      </w:r>
    </w:p>
    <w:p w14:paraId="462A88E7" w14:textId="77777777" w:rsidR="009D2541" w:rsidRDefault="009D2541" w:rsidP="009D2541">
      <w:pPr>
        <w:widowControl w:val="0"/>
        <w:numPr>
          <w:ilvl w:val="0"/>
          <w:numId w:val="31"/>
        </w:numPr>
        <w:tabs>
          <w:tab w:val="left" w:pos="708"/>
          <w:tab w:val="left" w:pos="555"/>
        </w:tabs>
        <w:suppressAutoHyphens/>
        <w:spacing w:after="0" w:line="360" w:lineRule="auto"/>
        <w:ind w:left="1485" w:hanging="360"/>
        <w:jc w:val="both"/>
        <w:rPr>
          <w:rFonts w:ascii="Calibri" w:eastAsia="Calibri" w:hAnsi="Calibri" w:cs="Calibri"/>
        </w:rPr>
      </w:pPr>
      <w:r>
        <w:rPr>
          <w:rFonts w:ascii="Calibri" w:eastAsia="Calibri" w:hAnsi="Calibri" w:cs="Calibri"/>
          <w:sz w:val="24"/>
        </w:rPr>
        <w:t>Filmklub (</w:t>
      </w:r>
      <w:proofErr w:type="spellStart"/>
      <w:r>
        <w:rPr>
          <w:rFonts w:ascii="Calibri" w:eastAsia="Calibri" w:hAnsi="Calibri" w:cs="Calibri"/>
          <w:sz w:val="24"/>
        </w:rPr>
        <w:t>Mamma</w:t>
      </w:r>
      <w:proofErr w:type="spellEnd"/>
      <w:r>
        <w:rPr>
          <w:rFonts w:ascii="Calibri" w:eastAsia="Calibri" w:hAnsi="Calibri" w:cs="Calibri"/>
          <w:sz w:val="24"/>
        </w:rPr>
        <w:t xml:space="preserve"> Mia)</w:t>
      </w:r>
    </w:p>
    <w:p w14:paraId="68D2D963" w14:textId="77777777" w:rsidR="009D2541" w:rsidRDefault="009D2541" w:rsidP="009D2541">
      <w:pPr>
        <w:widowControl w:val="0"/>
        <w:numPr>
          <w:ilvl w:val="0"/>
          <w:numId w:val="31"/>
        </w:numPr>
        <w:tabs>
          <w:tab w:val="left" w:pos="708"/>
          <w:tab w:val="left" w:pos="555"/>
        </w:tabs>
        <w:suppressAutoHyphens/>
        <w:spacing w:after="0" w:line="360" w:lineRule="auto"/>
        <w:ind w:left="1485" w:hanging="360"/>
        <w:jc w:val="both"/>
        <w:rPr>
          <w:rFonts w:ascii="Calibri" w:eastAsia="Calibri" w:hAnsi="Calibri" w:cs="Calibri"/>
        </w:rPr>
      </w:pPr>
      <w:r>
        <w:rPr>
          <w:rFonts w:ascii="Calibri" w:eastAsia="Calibri" w:hAnsi="Calibri" w:cs="Calibri"/>
          <w:sz w:val="24"/>
        </w:rPr>
        <w:t>Sárkány Krisztina Komárom -Esztergom vármegyei Fogyatékosságügyi Tanácsadó zenés foglalkozása</w:t>
      </w:r>
    </w:p>
    <w:p w14:paraId="7BEA9223" w14:textId="0974508D" w:rsidR="009D2541" w:rsidRDefault="009D2541" w:rsidP="009D2541">
      <w:pPr>
        <w:widowControl w:val="0"/>
        <w:numPr>
          <w:ilvl w:val="0"/>
          <w:numId w:val="31"/>
        </w:numPr>
        <w:tabs>
          <w:tab w:val="left" w:pos="708"/>
          <w:tab w:val="left" w:pos="555"/>
        </w:tabs>
        <w:suppressAutoHyphens/>
        <w:spacing w:after="0" w:line="360" w:lineRule="auto"/>
        <w:ind w:left="1485" w:hanging="360"/>
        <w:jc w:val="both"/>
        <w:rPr>
          <w:rFonts w:ascii="Calibri" w:eastAsia="Calibri" w:hAnsi="Calibri" w:cs="Calibri"/>
        </w:rPr>
      </w:pPr>
      <w:r>
        <w:rPr>
          <w:rFonts w:ascii="Calibri" w:eastAsia="Calibri" w:hAnsi="Calibri" w:cs="Calibri"/>
          <w:sz w:val="24"/>
        </w:rPr>
        <w:t>Sütiklub (intelligens krémes készítése)</w:t>
      </w:r>
    </w:p>
    <w:p w14:paraId="0DAA8928" w14:textId="5647B5C6" w:rsidR="009D2541" w:rsidRPr="000B41BC" w:rsidRDefault="009D2541" w:rsidP="000B41BC">
      <w:pPr>
        <w:widowControl w:val="0"/>
        <w:numPr>
          <w:ilvl w:val="0"/>
          <w:numId w:val="31"/>
        </w:numPr>
        <w:tabs>
          <w:tab w:val="left" w:pos="708"/>
          <w:tab w:val="left" w:pos="555"/>
        </w:tabs>
        <w:suppressAutoHyphens/>
        <w:spacing w:after="0" w:line="360" w:lineRule="auto"/>
        <w:ind w:left="1485" w:hanging="360"/>
        <w:jc w:val="both"/>
        <w:rPr>
          <w:rFonts w:ascii="Calibri" w:eastAsia="Calibri" w:hAnsi="Calibri" w:cs="Calibri"/>
        </w:rPr>
      </w:pPr>
      <w:r>
        <w:rPr>
          <w:rFonts w:ascii="Calibri" w:eastAsia="Calibri" w:hAnsi="Calibri" w:cs="Calibri"/>
          <w:sz w:val="24"/>
        </w:rPr>
        <w:t>„mozgás öröme”, játékos torna Túri Józsefné vezetésével</w:t>
      </w:r>
      <w:r w:rsidRPr="000B41BC">
        <w:rPr>
          <w:rFonts w:ascii="Calibri" w:eastAsia="Calibri" w:hAnsi="Calibri" w:cs="Calibri"/>
          <w:sz w:val="24"/>
        </w:rPr>
        <w:tab/>
      </w:r>
    </w:p>
    <w:p w14:paraId="12D23C6F" w14:textId="77777777" w:rsidR="009D2541" w:rsidRDefault="009D2541" w:rsidP="009D2541">
      <w:pPr>
        <w:widowControl w:val="0"/>
        <w:suppressAutoHyphens/>
        <w:spacing w:after="0" w:line="360" w:lineRule="auto"/>
        <w:jc w:val="both"/>
        <w:rPr>
          <w:rFonts w:ascii="Calibri" w:eastAsia="Calibri" w:hAnsi="Calibri" w:cs="Calibri"/>
        </w:rPr>
      </w:pPr>
      <w:r>
        <w:rPr>
          <w:rFonts w:ascii="Calibri" w:eastAsia="Calibri" w:hAnsi="Calibri" w:cs="Calibri"/>
          <w:sz w:val="24"/>
        </w:rPr>
        <w:lastRenderedPageBreak/>
        <w:t xml:space="preserve">2024. február: </w:t>
      </w:r>
    </w:p>
    <w:p w14:paraId="26651EF4" w14:textId="77777777" w:rsidR="009D2541" w:rsidRDefault="009D2541" w:rsidP="009D2541">
      <w:pPr>
        <w:widowControl w:val="0"/>
        <w:numPr>
          <w:ilvl w:val="0"/>
          <w:numId w:val="32"/>
        </w:numPr>
        <w:tabs>
          <w:tab w:val="left" w:pos="0"/>
        </w:tabs>
        <w:suppressAutoHyphens/>
        <w:spacing w:after="0" w:line="360" w:lineRule="auto"/>
        <w:ind w:left="1530" w:hanging="360"/>
        <w:jc w:val="both"/>
        <w:rPr>
          <w:rFonts w:ascii="Calibri" w:eastAsia="Calibri" w:hAnsi="Calibri" w:cs="Calibri"/>
        </w:rPr>
      </w:pPr>
      <w:r>
        <w:rPr>
          <w:rFonts w:ascii="Calibri" w:eastAsia="Calibri" w:hAnsi="Calibri" w:cs="Calibri"/>
          <w:sz w:val="24"/>
        </w:rPr>
        <w:t xml:space="preserve">Farsangi </w:t>
      </w:r>
      <w:proofErr w:type="spellStart"/>
      <w:r>
        <w:rPr>
          <w:rFonts w:ascii="Calibri" w:eastAsia="Calibri" w:hAnsi="Calibri" w:cs="Calibri"/>
          <w:sz w:val="24"/>
        </w:rPr>
        <w:t>maskarázás</w:t>
      </w:r>
      <w:proofErr w:type="spellEnd"/>
      <w:r>
        <w:rPr>
          <w:rFonts w:ascii="Calibri" w:eastAsia="Calibri" w:hAnsi="Calibri" w:cs="Calibri"/>
          <w:sz w:val="24"/>
        </w:rPr>
        <w:t xml:space="preserve"> (humoros jelenetek lakók és dolgozók szereplésével; estig tartó zenés mulatság)</w:t>
      </w:r>
    </w:p>
    <w:p w14:paraId="10614C10" w14:textId="77777777" w:rsidR="009D2541" w:rsidRDefault="009D2541" w:rsidP="009D2541">
      <w:pPr>
        <w:widowControl w:val="0"/>
        <w:numPr>
          <w:ilvl w:val="0"/>
          <w:numId w:val="32"/>
        </w:numPr>
        <w:tabs>
          <w:tab w:val="left" w:pos="0"/>
        </w:tabs>
        <w:suppressAutoHyphens/>
        <w:spacing w:after="0" w:line="360" w:lineRule="auto"/>
        <w:ind w:left="1530" w:hanging="360"/>
        <w:jc w:val="both"/>
        <w:rPr>
          <w:rFonts w:ascii="Calibri" w:eastAsia="Calibri" w:hAnsi="Calibri" w:cs="Calibri"/>
        </w:rPr>
      </w:pPr>
      <w:r>
        <w:rPr>
          <w:rFonts w:ascii="Calibri" w:eastAsia="Calibri" w:hAnsi="Calibri" w:cs="Calibri"/>
          <w:sz w:val="24"/>
        </w:rPr>
        <w:t>Könyvtárlátogatás lakókkal a WAMK-ban a Magyar Kultúra napja alkalmából</w:t>
      </w:r>
    </w:p>
    <w:p w14:paraId="7FAFB7FB" w14:textId="5E883BC3" w:rsidR="009D2541" w:rsidRDefault="009D2541" w:rsidP="009D2541">
      <w:pPr>
        <w:widowControl w:val="0"/>
        <w:suppressAutoHyphens/>
        <w:spacing w:after="0" w:line="360" w:lineRule="auto"/>
        <w:ind w:left="1530"/>
        <w:jc w:val="both"/>
        <w:rPr>
          <w:rFonts w:ascii="Calibri" w:eastAsia="Calibri" w:hAnsi="Calibri" w:cs="Calibri"/>
        </w:rPr>
      </w:pPr>
      <w:r>
        <w:rPr>
          <w:rFonts w:ascii="Calibri" w:eastAsia="Calibri" w:hAnsi="Calibri" w:cs="Calibri"/>
          <w:sz w:val="24"/>
        </w:rPr>
        <w:t>(Tercett- Móricz Zsigmond szerelmei FILM-SZÍN-JÁTÉK megtekintés</w:t>
      </w:r>
      <w:r w:rsidR="007B344E">
        <w:rPr>
          <w:rFonts w:ascii="Calibri" w:eastAsia="Calibri" w:hAnsi="Calibri" w:cs="Calibri"/>
          <w:sz w:val="24"/>
        </w:rPr>
        <w:t>e</w:t>
      </w:r>
      <w:r>
        <w:rPr>
          <w:rFonts w:ascii="Calibri" w:eastAsia="Calibri" w:hAnsi="Calibri" w:cs="Calibri"/>
          <w:sz w:val="24"/>
        </w:rPr>
        <w:t>)</w:t>
      </w:r>
    </w:p>
    <w:p w14:paraId="133224E7" w14:textId="77777777" w:rsidR="009D2541" w:rsidRDefault="009D2541" w:rsidP="009D2541">
      <w:pPr>
        <w:widowControl w:val="0"/>
        <w:numPr>
          <w:ilvl w:val="0"/>
          <w:numId w:val="33"/>
        </w:numPr>
        <w:tabs>
          <w:tab w:val="left" w:pos="0"/>
        </w:tabs>
        <w:suppressAutoHyphens/>
        <w:spacing w:after="0" w:line="360" w:lineRule="auto"/>
        <w:ind w:left="1530" w:hanging="360"/>
        <w:jc w:val="both"/>
        <w:rPr>
          <w:rFonts w:ascii="Calibri" w:eastAsia="Calibri" w:hAnsi="Calibri" w:cs="Calibri"/>
        </w:rPr>
      </w:pPr>
      <w:r>
        <w:rPr>
          <w:rFonts w:ascii="Calibri" w:eastAsia="Calibri" w:hAnsi="Calibri" w:cs="Calibri"/>
          <w:sz w:val="24"/>
        </w:rPr>
        <w:t>Sütiklub (sajtos rúd készítése)</w:t>
      </w:r>
    </w:p>
    <w:p w14:paraId="05BE6A31" w14:textId="77777777" w:rsidR="009D2541" w:rsidRDefault="009D2541" w:rsidP="009D2541">
      <w:pPr>
        <w:widowControl w:val="0"/>
        <w:suppressAutoHyphens/>
        <w:spacing w:after="0" w:line="360" w:lineRule="auto"/>
        <w:jc w:val="both"/>
        <w:rPr>
          <w:rFonts w:ascii="Calibri" w:eastAsia="Calibri" w:hAnsi="Calibri" w:cs="Calibri"/>
        </w:rPr>
      </w:pPr>
    </w:p>
    <w:p w14:paraId="1A23332E" w14:textId="11F4F353" w:rsidR="009D2541" w:rsidRPr="008A2938"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 xml:space="preserve"> </w:t>
      </w:r>
      <w:r w:rsidRPr="007B1475">
        <w:rPr>
          <w:rFonts w:eastAsia="Calibri" w:cstheme="minorHAnsi"/>
          <w:sz w:val="24"/>
        </w:rPr>
        <w:t>2024. március:</w:t>
      </w:r>
    </w:p>
    <w:p w14:paraId="5F5F4738" w14:textId="7B09B0E8" w:rsidR="007B1475" w:rsidRPr="00FB589F" w:rsidRDefault="007B1475" w:rsidP="009D2541">
      <w:pPr>
        <w:widowControl w:val="0"/>
        <w:numPr>
          <w:ilvl w:val="0"/>
          <w:numId w:val="34"/>
        </w:numPr>
        <w:tabs>
          <w:tab w:val="left" w:pos="0"/>
        </w:tabs>
        <w:suppressAutoHyphens/>
        <w:spacing w:after="0" w:line="360" w:lineRule="auto"/>
        <w:ind w:left="1530" w:hanging="360"/>
        <w:jc w:val="both"/>
        <w:rPr>
          <w:rFonts w:eastAsia="Times New Roman" w:cstheme="minorHAnsi"/>
          <w:sz w:val="24"/>
          <w:szCs w:val="24"/>
        </w:rPr>
      </w:pPr>
      <w:r w:rsidRPr="00FB589F">
        <w:rPr>
          <w:rFonts w:eastAsia="Times New Roman" w:cstheme="minorHAnsi"/>
          <w:sz w:val="24"/>
          <w:szCs w:val="24"/>
        </w:rPr>
        <w:t>Tavaszköszöntő vígasság (zenés-énekes műsor Ágoston Anita közreműködésével</w:t>
      </w:r>
    </w:p>
    <w:p w14:paraId="259DF977" w14:textId="2B022F59" w:rsidR="007B1475" w:rsidRPr="00FB589F" w:rsidRDefault="007B1475" w:rsidP="009D2541">
      <w:pPr>
        <w:widowControl w:val="0"/>
        <w:numPr>
          <w:ilvl w:val="0"/>
          <w:numId w:val="34"/>
        </w:numPr>
        <w:tabs>
          <w:tab w:val="left" w:pos="0"/>
        </w:tabs>
        <w:suppressAutoHyphens/>
        <w:spacing w:after="0" w:line="360" w:lineRule="auto"/>
        <w:ind w:left="1530" w:hanging="360"/>
        <w:jc w:val="both"/>
        <w:rPr>
          <w:rFonts w:eastAsia="Times New Roman" w:cstheme="minorHAnsi"/>
          <w:sz w:val="24"/>
          <w:szCs w:val="24"/>
        </w:rPr>
      </w:pPr>
      <w:r w:rsidRPr="00FB589F">
        <w:rPr>
          <w:rFonts w:eastAsia="Times New Roman" w:cstheme="minorHAnsi"/>
          <w:sz w:val="24"/>
          <w:szCs w:val="24"/>
        </w:rPr>
        <w:t>Nőnapi ünnepség (Petőfi Sándor Általános Iskola tanára – Mocsári László – és diákjai zenés m</w:t>
      </w:r>
      <w:r w:rsidR="003F4818" w:rsidRPr="00FB589F">
        <w:rPr>
          <w:rFonts w:eastAsia="Times New Roman" w:cstheme="minorHAnsi"/>
          <w:sz w:val="24"/>
          <w:szCs w:val="24"/>
        </w:rPr>
        <w:t>ű</w:t>
      </w:r>
      <w:r w:rsidRPr="00FB589F">
        <w:rPr>
          <w:rFonts w:eastAsia="Times New Roman" w:cstheme="minorHAnsi"/>
          <w:sz w:val="24"/>
          <w:szCs w:val="24"/>
        </w:rPr>
        <w:t>sorral köszöntötték az intézmény női lakóit és dolgozóit)</w:t>
      </w:r>
    </w:p>
    <w:p w14:paraId="5FC25945" w14:textId="77777777" w:rsidR="009D2541" w:rsidRPr="007B1475" w:rsidRDefault="009D2541" w:rsidP="009D2541">
      <w:pPr>
        <w:widowControl w:val="0"/>
        <w:numPr>
          <w:ilvl w:val="0"/>
          <w:numId w:val="34"/>
        </w:numPr>
        <w:tabs>
          <w:tab w:val="left" w:pos="708"/>
          <w:tab w:val="left" w:pos="555"/>
        </w:tabs>
        <w:suppressAutoHyphens/>
        <w:spacing w:after="0" w:line="360" w:lineRule="auto"/>
        <w:ind w:left="1530" w:hanging="360"/>
        <w:jc w:val="both"/>
        <w:rPr>
          <w:rFonts w:eastAsia="Times New Roman" w:cstheme="minorHAnsi"/>
        </w:rPr>
      </w:pPr>
      <w:r w:rsidRPr="007B1475">
        <w:rPr>
          <w:rFonts w:eastAsia="Calibri" w:cstheme="minorHAnsi"/>
          <w:sz w:val="24"/>
        </w:rPr>
        <w:t>Március 15-i ünnepség (lakók és dolgozók ünnepi műsora)</w:t>
      </w:r>
    </w:p>
    <w:p w14:paraId="3DE79C02" w14:textId="77777777" w:rsidR="009D2541" w:rsidRPr="007B1475" w:rsidRDefault="009D2541" w:rsidP="009D2541">
      <w:pPr>
        <w:widowControl w:val="0"/>
        <w:numPr>
          <w:ilvl w:val="0"/>
          <w:numId w:val="34"/>
        </w:numPr>
        <w:tabs>
          <w:tab w:val="left" w:pos="708"/>
          <w:tab w:val="left" w:pos="270"/>
        </w:tabs>
        <w:suppressAutoHyphens/>
        <w:spacing w:after="0" w:line="360" w:lineRule="auto"/>
        <w:ind w:left="1530" w:hanging="360"/>
        <w:jc w:val="both"/>
        <w:rPr>
          <w:rFonts w:eastAsia="Calibri" w:cstheme="minorHAnsi"/>
        </w:rPr>
      </w:pPr>
      <w:r w:rsidRPr="007B1475">
        <w:rPr>
          <w:rFonts w:eastAsia="Calibri" w:cstheme="minorHAnsi"/>
          <w:sz w:val="24"/>
        </w:rPr>
        <w:t>„mozgás öröme”, játékos torna Túri Józsefné vezetésével</w:t>
      </w:r>
    </w:p>
    <w:p w14:paraId="7958E0CC" w14:textId="77777777" w:rsidR="009D2541" w:rsidRPr="007B1475" w:rsidRDefault="009D2541" w:rsidP="009D2541">
      <w:pPr>
        <w:widowControl w:val="0"/>
        <w:numPr>
          <w:ilvl w:val="0"/>
          <w:numId w:val="34"/>
        </w:numPr>
        <w:tabs>
          <w:tab w:val="left" w:pos="708"/>
          <w:tab w:val="left" w:pos="270"/>
        </w:tabs>
        <w:suppressAutoHyphens/>
        <w:spacing w:after="0" w:line="360" w:lineRule="auto"/>
        <w:ind w:left="1530" w:hanging="360"/>
        <w:jc w:val="both"/>
        <w:rPr>
          <w:rFonts w:eastAsia="Calibri" w:cstheme="minorHAnsi"/>
        </w:rPr>
      </w:pPr>
      <w:r w:rsidRPr="007B1475">
        <w:rPr>
          <w:rFonts w:eastAsia="Calibri" w:cstheme="minorHAnsi"/>
          <w:sz w:val="24"/>
        </w:rPr>
        <w:t>Szegedi Mandulaszínház vidám, zenés előadása</w:t>
      </w:r>
    </w:p>
    <w:p w14:paraId="61B4FDC6" w14:textId="77777777" w:rsidR="009D2541" w:rsidRPr="007B1475" w:rsidRDefault="009D2541" w:rsidP="009D2541">
      <w:pPr>
        <w:widowControl w:val="0"/>
        <w:numPr>
          <w:ilvl w:val="0"/>
          <w:numId w:val="34"/>
        </w:numPr>
        <w:tabs>
          <w:tab w:val="left" w:pos="708"/>
          <w:tab w:val="left" w:pos="270"/>
        </w:tabs>
        <w:suppressAutoHyphens/>
        <w:spacing w:after="0" w:line="360" w:lineRule="auto"/>
        <w:ind w:left="1530" w:hanging="360"/>
        <w:jc w:val="both"/>
        <w:rPr>
          <w:rFonts w:eastAsia="Calibri" w:cstheme="minorHAnsi"/>
        </w:rPr>
      </w:pPr>
      <w:r w:rsidRPr="007B1475">
        <w:rPr>
          <w:rFonts w:eastAsia="Calibri" w:cstheme="minorHAnsi"/>
          <w:sz w:val="24"/>
        </w:rPr>
        <w:t>Húsvéti tojáskeresés az intézet udvarán</w:t>
      </w:r>
    </w:p>
    <w:p w14:paraId="777884F2" w14:textId="77777777" w:rsidR="009D2541" w:rsidRPr="007B1475" w:rsidRDefault="009D2541" w:rsidP="009D2541">
      <w:pPr>
        <w:widowControl w:val="0"/>
        <w:numPr>
          <w:ilvl w:val="0"/>
          <w:numId w:val="34"/>
        </w:numPr>
        <w:tabs>
          <w:tab w:val="left" w:pos="708"/>
          <w:tab w:val="left" w:pos="270"/>
        </w:tabs>
        <w:suppressAutoHyphens/>
        <w:spacing w:after="0" w:line="360" w:lineRule="auto"/>
        <w:ind w:left="1530" w:hanging="360"/>
        <w:jc w:val="both"/>
        <w:rPr>
          <w:rFonts w:eastAsia="Calibri" w:cstheme="minorHAnsi"/>
        </w:rPr>
      </w:pPr>
      <w:r w:rsidRPr="007B1475">
        <w:rPr>
          <w:rFonts w:eastAsia="Calibri" w:cstheme="minorHAnsi"/>
          <w:sz w:val="24"/>
        </w:rPr>
        <w:t>Nyuszijárás az intézetben</w:t>
      </w:r>
    </w:p>
    <w:p w14:paraId="659126F5" w14:textId="77777777" w:rsidR="009D2541" w:rsidRPr="007B1475" w:rsidRDefault="009D2541" w:rsidP="009D2541">
      <w:pPr>
        <w:widowControl w:val="0"/>
        <w:tabs>
          <w:tab w:val="left" w:pos="708"/>
          <w:tab w:val="left" w:pos="270"/>
        </w:tabs>
        <w:suppressAutoHyphens/>
        <w:spacing w:after="0" w:line="360" w:lineRule="auto"/>
        <w:jc w:val="both"/>
        <w:rPr>
          <w:rFonts w:eastAsia="Calibri" w:cstheme="minorHAnsi"/>
        </w:rPr>
      </w:pPr>
    </w:p>
    <w:p w14:paraId="0C906657" w14:textId="77777777" w:rsidR="009D2541" w:rsidRPr="007B1475" w:rsidRDefault="009D2541" w:rsidP="009D2541">
      <w:pPr>
        <w:widowControl w:val="0"/>
        <w:tabs>
          <w:tab w:val="left" w:pos="708"/>
          <w:tab w:val="left" w:pos="555"/>
        </w:tabs>
        <w:suppressAutoHyphens/>
        <w:spacing w:after="0" w:line="360" w:lineRule="auto"/>
        <w:jc w:val="both"/>
        <w:rPr>
          <w:rFonts w:eastAsia="Calibri" w:cstheme="minorHAnsi"/>
        </w:rPr>
      </w:pPr>
      <w:r w:rsidRPr="007B1475">
        <w:rPr>
          <w:rFonts w:eastAsia="Calibri" w:cstheme="minorHAnsi"/>
          <w:sz w:val="24"/>
        </w:rPr>
        <w:t xml:space="preserve"> 2024. április:</w:t>
      </w:r>
    </w:p>
    <w:p w14:paraId="1AB2C936" w14:textId="77777777" w:rsidR="009D2541" w:rsidRPr="007B1475" w:rsidRDefault="009D2541" w:rsidP="009D2541">
      <w:pPr>
        <w:widowControl w:val="0"/>
        <w:numPr>
          <w:ilvl w:val="0"/>
          <w:numId w:val="35"/>
        </w:numPr>
        <w:tabs>
          <w:tab w:val="left" w:pos="708"/>
          <w:tab w:val="left" w:pos="555"/>
          <w:tab w:val="left" w:pos="851"/>
        </w:tabs>
        <w:suppressAutoHyphens/>
        <w:spacing w:after="0" w:line="360" w:lineRule="auto"/>
        <w:ind w:left="1530" w:hanging="360"/>
        <w:jc w:val="both"/>
        <w:rPr>
          <w:rFonts w:eastAsia="Times New Roman" w:cstheme="minorHAnsi"/>
        </w:rPr>
      </w:pPr>
      <w:r w:rsidRPr="007B1475">
        <w:rPr>
          <w:rFonts w:eastAsia="Calibri" w:cstheme="minorHAnsi"/>
          <w:sz w:val="24"/>
        </w:rPr>
        <w:t>Sárkány Krisztina</w:t>
      </w:r>
      <w:r w:rsidRPr="007B1475">
        <w:rPr>
          <w:rFonts w:eastAsia="Times New Roman" w:cstheme="minorHAnsi"/>
          <w:sz w:val="24"/>
        </w:rPr>
        <w:t xml:space="preserve"> Fogyatékosságügyi Tanácsadó foglalkozása</w:t>
      </w:r>
    </w:p>
    <w:p w14:paraId="57DDD988" w14:textId="2B698D5F" w:rsidR="009D2541" w:rsidRPr="007B1475" w:rsidRDefault="009D2541" w:rsidP="009D2541">
      <w:pPr>
        <w:widowControl w:val="0"/>
        <w:tabs>
          <w:tab w:val="left" w:pos="708"/>
          <w:tab w:val="left" w:pos="555"/>
          <w:tab w:val="left" w:pos="851"/>
        </w:tabs>
        <w:suppressAutoHyphens/>
        <w:spacing w:after="0" w:line="360" w:lineRule="auto"/>
        <w:ind w:left="1530"/>
        <w:jc w:val="both"/>
        <w:rPr>
          <w:rFonts w:eastAsia="Times New Roman" w:cstheme="minorHAnsi"/>
        </w:rPr>
      </w:pPr>
      <w:r w:rsidRPr="007B1475">
        <w:rPr>
          <w:rFonts w:eastAsia="Times New Roman" w:cstheme="minorHAnsi"/>
          <w:sz w:val="24"/>
        </w:rPr>
        <w:t>(készség és képességfejlesztő foglalkozás)</w:t>
      </w:r>
    </w:p>
    <w:p w14:paraId="74EF2A18" w14:textId="77777777" w:rsidR="009D2541" w:rsidRPr="007B1475" w:rsidRDefault="009D2541" w:rsidP="009D2541">
      <w:pPr>
        <w:widowControl w:val="0"/>
        <w:numPr>
          <w:ilvl w:val="0"/>
          <w:numId w:val="36"/>
        </w:numPr>
        <w:tabs>
          <w:tab w:val="left" w:pos="708"/>
          <w:tab w:val="left" w:pos="555"/>
        </w:tabs>
        <w:suppressAutoHyphens/>
        <w:spacing w:after="0" w:line="360" w:lineRule="auto"/>
        <w:ind w:left="1530" w:hanging="360"/>
        <w:jc w:val="both"/>
        <w:rPr>
          <w:rFonts w:eastAsia="Calibri" w:cstheme="minorHAnsi"/>
        </w:rPr>
      </w:pPr>
      <w:r w:rsidRPr="007B1475">
        <w:rPr>
          <w:rFonts w:eastAsia="Calibri" w:cstheme="minorHAnsi"/>
          <w:sz w:val="24"/>
        </w:rPr>
        <w:t xml:space="preserve">tóparti séta a lakókkal </w:t>
      </w:r>
    </w:p>
    <w:p w14:paraId="162EC5F2" w14:textId="77777777" w:rsidR="009D2541" w:rsidRPr="007B1475" w:rsidRDefault="009D2541" w:rsidP="009D2541">
      <w:pPr>
        <w:widowControl w:val="0"/>
        <w:numPr>
          <w:ilvl w:val="0"/>
          <w:numId w:val="36"/>
        </w:numPr>
        <w:tabs>
          <w:tab w:val="left" w:pos="708"/>
          <w:tab w:val="left" w:pos="555"/>
        </w:tabs>
        <w:suppressAutoHyphens/>
        <w:spacing w:after="0" w:line="360" w:lineRule="auto"/>
        <w:ind w:left="1530" w:hanging="360"/>
        <w:jc w:val="both"/>
        <w:rPr>
          <w:rFonts w:eastAsia="Calibri" w:cstheme="minorHAnsi"/>
        </w:rPr>
      </w:pPr>
      <w:r w:rsidRPr="007B1475">
        <w:rPr>
          <w:rFonts w:eastAsia="Calibri" w:cstheme="minorHAnsi"/>
          <w:sz w:val="24"/>
        </w:rPr>
        <w:t>TAMZSI kutyaiskola bemutatója az intézmény udvarán</w:t>
      </w:r>
    </w:p>
    <w:p w14:paraId="1B6C85B2" w14:textId="77777777" w:rsidR="009D2541" w:rsidRPr="007B1475" w:rsidRDefault="009D2541" w:rsidP="009D2541">
      <w:pPr>
        <w:widowControl w:val="0"/>
        <w:numPr>
          <w:ilvl w:val="0"/>
          <w:numId w:val="36"/>
        </w:numPr>
        <w:tabs>
          <w:tab w:val="left" w:pos="708"/>
          <w:tab w:val="left" w:pos="555"/>
        </w:tabs>
        <w:suppressAutoHyphens/>
        <w:spacing w:after="0" w:line="360" w:lineRule="auto"/>
        <w:ind w:left="1530" w:hanging="360"/>
        <w:jc w:val="both"/>
        <w:rPr>
          <w:rFonts w:eastAsia="Calibri" w:cstheme="minorHAnsi"/>
        </w:rPr>
      </w:pPr>
      <w:r w:rsidRPr="007B1475">
        <w:rPr>
          <w:rFonts w:eastAsia="Calibri" w:cstheme="minorHAnsi"/>
          <w:sz w:val="24"/>
        </w:rPr>
        <w:t>Kisbéri WAMK előadása az ebédlőben (papírszínház)</w:t>
      </w:r>
    </w:p>
    <w:p w14:paraId="2D51BAA8" w14:textId="0B612DB6" w:rsidR="009D2541" w:rsidRPr="007B1475" w:rsidRDefault="009D2541" w:rsidP="009D2541">
      <w:pPr>
        <w:widowControl w:val="0"/>
        <w:numPr>
          <w:ilvl w:val="0"/>
          <w:numId w:val="36"/>
        </w:numPr>
        <w:tabs>
          <w:tab w:val="left" w:pos="708"/>
          <w:tab w:val="left" w:pos="555"/>
        </w:tabs>
        <w:suppressAutoHyphens/>
        <w:spacing w:after="0" w:line="360" w:lineRule="auto"/>
        <w:ind w:left="1530" w:hanging="360"/>
        <w:jc w:val="both"/>
        <w:rPr>
          <w:rFonts w:eastAsia="Times New Roman" w:cstheme="minorHAnsi"/>
        </w:rPr>
      </w:pPr>
      <w:r w:rsidRPr="007B1475">
        <w:rPr>
          <w:rFonts w:eastAsia="Times New Roman" w:cstheme="minorHAnsi"/>
          <w:sz w:val="24"/>
        </w:rPr>
        <w:t>„mozgás öröme”, játékos torna Túri Józsefné vezetésével</w:t>
      </w:r>
    </w:p>
    <w:p w14:paraId="33729354" w14:textId="77777777" w:rsidR="009D2541" w:rsidRPr="007B1475" w:rsidRDefault="009D2541" w:rsidP="009D2541">
      <w:pPr>
        <w:widowControl w:val="0"/>
        <w:tabs>
          <w:tab w:val="left" w:pos="708"/>
          <w:tab w:val="left" w:pos="555"/>
        </w:tabs>
        <w:suppressAutoHyphens/>
        <w:spacing w:after="0" w:line="360" w:lineRule="auto"/>
        <w:ind w:left="720"/>
        <w:jc w:val="both"/>
        <w:rPr>
          <w:rFonts w:eastAsia="Calibri" w:cstheme="minorHAnsi"/>
        </w:rPr>
      </w:pPr>
    </w:p>
    <w:p w14:paraId="3FB9E861" w14:textId="464C864E"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 xml:space="preserve"> 2024. május:</w:t>
      </w:r>
    </w:p>
    <w:p w14:paraId="5A149A98" w14:textId="77777777" w:rsidR="009D2541" w:rsidRDefault="009D2541" w:rsidP="009D2541">
      <w:pPr>
        <w:widowControl w:val="0"/>
        <w:numPr>
          <w:ilvl w:val="0"/>
          <w:numId w:val="37"/>
        </w:numPr>
        <w:tabs>
          <w:tab w:val="left" w:pos="708"/>
          <w:tab w:val="left" w:pos="555"/>
        </w:tabs>
        <w:suppressAutoHyphens/>
        <w:spacing w:after="0" w:line="360" w:lineRule="auto"/>
        <w:ind w:left="1530" w:hanging="360"/>
        <w:jc w:val="both"/>
        <w:rPr>
          <w:rFonts w:ascii="Times New Roman" w:eastAsia="Times New Roman" w:hAnsi="Times New Roman" w:cs="Times New Roman"/>
        </w:rPr>
      </w:pPr>
      <w:r>
        <w:rPr>
          <w:rFonts w:ascii="Calibri" w:eastAsia="Calibri" w:hAnsi="Calibri" w:cs="Calibri"/>
          <w:sz w:val="24"/>
        </w:rPr>
        <w:t>Kisbéri Gyöngyszem óvoda óvodásai Anyák napi műsora</w:t>
      </w:r>
    </w:p>
    <w:p w14:paraId="637B8C63" w14:textId="5527EB6F" w:rsidR="009D2541" w:rsidRDefault="009D2541" w:rsidP="009D2541">
      <w:pPr>
        <w:widowControl w:val="0"/>
        <w:numPr>
          <w:ilvl w:val="0"/>
          <w:numId w:val="37"/>
        </w:numPr>
        <w:tabs>
          <w:tab w:val="left" w:pos="708"/>
          <w:tab w:val="left" w:pos="555"/>
        </w:tabs>
        <w:suppressAutoHyphens/>
        <w:spacing w:after="0" w:line="360" w:lineRule="auto"/>
        <w:ind w:left="1530" w:hanging="360"/>
        <w:jc w:val="both"/>
        <w:rPr>
          <w:rFonts w:ascii="Times New Roman" w:eastAsia="Times New Roman" w:hAnsi="Times New Roman" w:cs="Times New Roman"/>
        </w:rPr>
      </w:pPr>
      <w:r>
        <w:rPr>
          <w:rFonts w:ascii="Calibri" w:eastAsia="Calibri" w:hAnsi="Calibri" w:cs="Calibri"/>
          <w:sz w:val="24"/>
        </w:rPr>
        <w:t>Sárkány Krisztina Komárom-Esztergom megyei Fogyatékosságügyi tanácsadó érzékenyítő foglalkozása</w:t>
      </w:r>
    </w:p>
    <w:p w14:paraId="15C5A3A2" w14:textId="77777777" w:rsidR="009D2541" w:rsidRDefault="009D2541" w:rsidP="009D2541">
      <w:pPr>
        <w:widowControl w:val="0"/>
        <w:numPr>
          <w:ilvl w:val="0"/>
          <w:numId w:val="37"/>
        </w:numPr>
        <w:tabs>
          <w:tab w:val="left" w:pos="708"/>
          <w:tab w:val="left" w:pos="555"/>
        </w:tabs>
        <w:suppressAutoHyphens/>
        <w:spacing w:after="0" w:line="360" w:lineRule="auto"/>
        <w:ind w:left="1530" w:hanging="360"/>
        <w:jc w:val="both"/>
        <w:rPr>
          <w:rFonts w:ascii="Calibri" w:eastAsia="Calibri" w:hAnsi="Calibri" w:cs="Calibri"/>
        </w:rPr>
      </w:pPr>
      <w:r>
        <w:rPr>
          <w:rFonts w:ascii="Calibri" w:eastAsia="Calibri" w:hAnsi="Calibri" w:cs="Calibri"/>
          <w:sz w:val="24"/>
        </w:rPr>
        <w:t>Filmklub (</w:t>
      </w:r>
      <w:proofErr w:type="spellStart"/>
      <w:r>
        <w:rPr>
          <w:rFonts w:ascii="Calibri" w:eastAsia="Calibri" w:hAnsi="Calibri" w:cs="Calibri"/>
          <w:sz w:val="24"/>
        </w:rPr>
        <w:t>Hippolyt</w:t>
      </w:r>
      <w:proofErr w:type="spellEnd"/>
      <w:r>
        <w:rPr>
          <w:rFonts w:ascii="Calibri" w:eastAsia="Calibri" w:hAnsi="Calibri" w:cs="Calibri"/>
          <w:sz w:val="24"/>
        </w:rPr>
        <w:t>)</w:t>
      </w:r>
    </w:p>
    <w:p w14:paraId="5A234662" w14:textId="77777777" w:rsidR="009D2541" w:rsidRDefault="009D2541" w:rsidP="009D2541">
      <w:pPr>
        <w:widowControl w:val="0"/>
        <w:numPr>
          <w:ilvl w:val="0"/>
          <w:numId w:val="37"/>
        </w:numPr>
        <w:tabs>
          <w:tab w:val="left" w:pos="708"/>
          <w:tab w:val="left" w:pos="555"/>
        </w:tabs>
        <w:suppressAutoHyphens/>
        <w:spacing w:after="0" w:line="360" w:lineRule="auto"/>
        <w:ind w:left="1530" w:hanging="360"/>
        <w:jc w:val="both"/>
        <w:rPr>
          <w:rFonts w:ascii="Calibri" w:eastAsia="Calibri" w:hAnsi="Calibri" w:cs="Calibri"/>
        </w:rPr>
      </w:pPr>
      <w:r>
        <w:rPr>
          <w:rFonts w:ascii="Calibri" w:eastAsia="Calibri" w:hAnsi="Calibri" w:cs="Calibri"/>
          <w:sz w:val="24"/>
        </w:rPr>
        <w:lastRenderedPageBreak/>
        <w:t>Anyák napi Szécsi Pál emlékkoncert a kisbéri WAMK-ban</w:t>
      </w:r>
    </w:p>
    <w:p w14:paraId="164FF0DA" w14:textId="777FDC82" w:rsidR="009D2541" w:rsidRDefault="009D2541" w:rsidP="009D2541">
      <w:pPr>
        <w:widowControl w:val="0"/>
        <w:numPr>
          <w:ilvl w:val="0"/>
          <w:numId w:val="37"/>
        </w:numPr>
        <w:tabs>
          <w:tab w:val="left" w:pos="708"/>
          <w:tab w:val="left" w:pos="555"/>
          <w:tab w:val="left" w:pos="709"/>
          <w:tab w:val="left" w:pos="851"/>
        </w:tabs>
        <w:suppressAutoHyphens/>
        <w:spacing w:after="0" w:line="360" w:lineRule="auto"/>
        <w:ind w:left="1530" w:hanging="360"/>
        <w:jc w:val="both"/>
        <w:rPr>
          <w:rFonts w:ascii="Calibri" w:eastAsia="Calibri" w:hAnsi="Calibri" w:cs="Calibri"/>
        </w:rPr>
      </w:pPr>
      <w:r>
        <w:rPr>
          <w:rFonts w:ascii="Calibri" w:eastAsia="Calibri" w:hAnsi="Calibri" w:cs="Calibri"/>
          <w:sz w:val="24"/>
        </w:rPr>
        <w:t>Szarka Flóra iparművész kiállításának megtekintése a lakókkal a WAMK-ba</w:t>
      </w:r>
      <w:r w:rsidR="003F2594">
        <w:rPr>
          <w:rFonts w:ascii="Calibri" w:eastAsia="Calibri" w:hAnsi="Calibri" w:cs="Calibri"/>
          <w:sz w:val="24"/>
        </w:rPr>
        <w:t>n</w:t>
      </w:r>
    </w:p>
    <w:p w14:paraId="13D7871B" w14:textId="77777777" w:rsidR="009D2541" w:rsidRDefault="009D2541" w:rsidP="009D2541">
      <w:pPr>
        <w:widowControl w:val="0"/>
        <w:numPr>
          <w:ilvl w:val="0"/>
          <w:numId w:val="37"/>
        </w:numPr>
        <w:tabs>
          <w:tab w:val="left" w:pos="708"/>
          <w:tab w:val="left" w:pos="555"/>
          <w:tab w:val="left" w:pos="709"/>
          <w:tab w:val="left" w:pos="851"/>
        </w:tabs>
        <w:suppressAutoHyphens/>
        <w:spacing w:after="0" w:line="360" w:lineRule="auto"/>
        <w:ind w:left="1530" w:hanging="360"/>
        <w:jc w:val="both"/>
        <w:rPr>
          <w:rFonts w:ascii="Calibri" w:eastAsia="Calibri" w:hAnsi="Calibri" w:cs="Calibri"/>
        </w:rPr>
      </w:pPr>
      <w:r>
        <w:rPr>
          <w:rFonts w:ascii="Calibri" w:eastAsia="Calibri" w:hAnsi="Calibri" w:cs="Calibri"/>
          <w:sz w:val="24"/>
        </w:rPr>
        <w:t>„mozgás öröme”, játékos torna Túri Józsefné vezetésével</w:t>
      </w:r>
    </w:p>
    <w:p w14:paraId="4E66DB38"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p>
    <w:p w14:paraId="5AF4C6F6"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Times New Roman" w:eastAsia="Times New Roman" w:hAnsi="Times New Roman" w:cs="Times New Roman"/>
          <w:sz w:val="24"/>
        </w:rPr>
        <w:t xml:space="preserve">   </w:t>
      </w:r>
      <w:r>
        <w:rPr>
          <w:rFonts w:ascii="Calibri" w:eastAsia="Calibri" w:hAnsi="Calibri" w:cs="Calibri"/>
          <w:sz w:val="24"/>
        </w:rPr>
        <w:t>2024. június:</w:t>
      </w:r>
    </w:p>
    <w:p w14:paraId="7B81C07A" w14:textId="77777777" w:rsidR="009D2541" w:rsidRDefault="009D2541" w:rsidP="009D2541">
      <w:pPr>
        <w:widowControl w:val="0"/>
        <w:numPr>
          <w:ilvl w:val="0"/>
          <w:numId w:val="38"/>
        </w:numPr>
        <w:tabs>
          <w:tab w:val="left" w:pos="708"/>
          <w:tab w:val="left" w:pos="555"/>
        </w:tabs>
        <w:suppressAutoHyphens/>
        <w:spacing w:after="0" w:line="360" w:lineRule="auto"/>
        <w:ind w:left="1080" w:hanging="360"/>
        <w:jc w:val="both"/>
        <w:rPr>
          <w:rFonts w:ascii="Calibri" w:eastAsia="Calibri" w:hAnsi="Calibri" w:cs="Calibri"/>
        </w:rPr>
      </w:pPr>
      <w:r>
        <w:rPr>
          <w:rFonts w:ascii="Calibri" w:eastAsia="Calibri" w:hAnsi="Calibri" w:cs="Calibri"/>
          <w:sz w:val="24"/>
        </w:rPr>
        <w:t>séta a Makett parkban a lakókkal</w:t>
      </w:r>
    </w:p>
    <w:p w14:paraId="3BC204DA" w14:textId="52882254" w:rsidR="009D2541" w:rsidRDefault="009D2541" w:rsidP="009D2541">
      <w:pPr>
        <w:widowControl w:val="0"/>
        <w:numPr>
          <w:ilvl w:val="0"/>
          <w:numId w:val="38"/>
        </w:numPr>
        <w:tabs>
          <w:tab w:val="left" w:pos="708"/>
          <w:tab w:val="left" w:pos="555"/>
        </w:tabs>
        <w:suppressAutoHyphens/>
        <w:spacing w:after="0" w:line="360" w:lineRule="auto"/>
        <w:ind w:left="1080" w:hanging="360"/>
        <w:jc w:val="both"/>
        <w:rPr>
          <w:rFonts w:ascii="Calibri" w:eastAsia="Calibri" w:hAnsi="Calibri" w:cs="Calibri"/>
        </w:rPr>
      </w:pPr>
      <w:r>
        <w:rPr>
          <w:rFonts w:ascii="Calibri" w:eastAsia="Calibri" w:hAnsi="Calibri" w:cs="Calibri"/>
          <w:sz w:val="24"/>
        </w:rPr>
        <w:t>Kisbéri WAMK előadása az ebédlőben (papírszínház)</w:t>
      </w:r>
    </w:p>
    <w:p w14:paraId="1D40F4D7" w14:textId="77777777" w:rsidR="009D2541" w:rsidRDefault="009D2541" w:rsidP="009D2541">
      <w:pPr>
        <w:widowControl w:val="0"/>
        <w:numPr>
          <w:ilvl w:val="0"/>
          <w:numId w:val="38"/>
        </w:numPr>
        <w:tabs>
          <w:tab w:val="left" w:pos="708"/>
          <w:tab w:val="left" w:pos="555"/>
        </w:tabs>
        <w:suppressAutoHyphens/>
        <w:spacing w:after="0" w:line="360" w:lineRule="auto"/>
        <w:ind w:left="1080" w:hanging="360"/>
        <w:jc w:val="both"/>
        <w:rPr>
          <w:rFonts w:ascii="Calibri" w:eastAsia="Calibri" w:hAnsi="Calibri" w:cs="Calibri"/>
        </w:rPr>
      </w:pPr>
      <w:r>
        <w:rPr>
          <w:rFonts w:ascii="Calibri" w:eastAsia="Calibri" w:hAnsi="Calibri" w:cs="Calibri"/>
          <w:sz w:val="24"/>
        </w:rPr>
        <w:t>„mozgás öröme”, játékos torna Túri Józsefnével</w:t>
      </w:r>
    </w:p>
    <w:p w14:paraId="5FFDA72F" w14:textId="5191A6A2" w:rsidR="009D2541" w:rsidRDefault="009D2541" w:rsidP="009D2541">
      <w:pPr>
        <w:widowControl w:val="0"/>
        <w:numPr>
          <w:ilvl w:val="0"/>
          <w:numId w:val="38"/>
        </w:numPr>
        <w:tabs>
          <w:tab w:val="left" w:pos="708"/>
          <w:tab w:val="left" w:pos="555"/>
        </w:tabs>
        <w:suppressAutoHyphens/>
        <w:spacing w:after="0" w:line="360" w:lineRule="auto"/>
        <w:ind w:left="1080" w:hanging="360"/>
        <w:jc w:val="both"/>
        <w:rPr>
          <w:rFonts w:ascii="Calibri" w:eastAsia="Calibri" w:hAnsi="Calibri" w:cs="Calibri"/>
        </w:rPr>
      </w:pPr>
      <w:r>
        <w:rPr>
          <w:rFonts w:ascii="Calibri" w:eastAsia="Calibri" w:hAnsi="Calibri" w:cs="Calibri"/>
          <w:sz w:val="24"/>
        </w:rPr>
        <w:t>szöszmötölő (</w:t>
      </w:r>
      <w:r w:rsidR="007B1475">
        <w:rPr>
          <w:rFonts w:ascii="Calibri" w:eastAsia="Calibri" w:hAnsi="Calibri" w:cs="Calibri"/>
          <w:sz w:val="24"/>
        </w:rPr>
        <w:t>l</w:t>
      </w:r>
      <w:r>
        <w:rPr>
          <w:rFonts w:ascii="Calibri" w:eastAsia="Calibri" w:hAnsi="Calibri" w:cs="Calibri"/>
          <w:sz w:val="24"/>
        </w:rPr>
        <w:t xml:space="preserve">evendula buzogányok készítése) </w:t>
      </w:r>
      <w:proofErr w:type="spellStart"/>
      <w:r>
        <w:rPr>
          <w:rFonts w:ascii="Calibri" w:eastAsia="Calibri" w:hAnsi="Calibri" w:cs="Calibri"/>
          <w:sz w:val="24"/>
        </w:rPr>
        <w:t>Schulcz</w:t>
      </w:r>
      <w:proofErr w:type="spellEnd"/>
      <w:r>
        <w:rPr>
          <w:rFonts w:ascii="Calibri" w:eastAsia="Calibri" w:hAnsi="Calibri" w:cs="Calibri"/>
          <w:sz w:val="24"/>
        </w:rPr>
        <w:t xml:space="preserve"> Éva és Varga Tünde vezetésével</w:t>
      </w:r>
    </w:p>
    <w:p w14:paraId="21039011" w14:textId="041B9018" w:rsidR="009D2541" w:rsidRDefault="009D2541" w:rsidP="009D2541">
      <w:pPr>
        <w:widowControl w:val="0"/>
        <w:numPr>
          <w:ilvl w:val="0"/>
          <w:numId w:val="38"/>
        </w:numPr>
        <w:tabs>
          <w:tab w:val="left" w:pos="708"/>
          <w:tab w:val="left" w:pos="555"/>
        </w:tabs>
        <w:suppressAutoHyphens/>
        <w:spacing w:after="0" w:line="360" w:lineRule="auto"/>
        <w:ind w:left="1080" w:hanging="360"/>
        <w:jc w:val="both"/>
        <w:rPr>
          <w:rFonts w:ascii="Calibri" w:eastAsia="Calibri" w:hAnsi="Calibri" w:cs="Calibri"/>
        </w:rPr>
      </w:pPr>
      <w:r>
        <w:rPr>
          <w:rFonts w:ascii="Calibri" w:eastAsia="Calibri" w:hAnsi="Calibri" w:cs="Calibri"/>
          <w:sz w:val="24"/>
        </w:rPr>
        <w:t>Sárkány Krisztina Komárom-Esztergom Vármegyei Fogyatékosügyi tanácsadó foglalkozása az udvaron (emlékezésterápia)</w:t>
      </w:r>
    </w:p>
    <w:p w14:paraId="20BA956C"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p>
    <w:p w14:paraId="31032162"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 xml:space="preserve">2024. július: </w:t>
      </w:r>
    </w:p>
    <w:p w14:paraId="60247B93" w14:textId="1753C790" w:rsidR="009D2541" w:rsidRDefault="009D2541" w:rsidP="009D2541">
      <w:pPr>
        <w:widowControl w:val="0"/>
        <w:numPr>
          <w:ilvl w:val="0"/>
          <w:numId w:val="39"/>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látogatás a lakókkal a kisbéri WAMK-ba</w:t>
      </w:r>
      <w:r w:rsidR="007B1475">
        <w:rPr>
          <w:rFonts w:ascii="Calibri" w:eastAsia="Calibri" w:hAnsi="Calibri" w:cs="Calibri"/>
          <w:sz w:val="24"/>
        </w:rPr>
        <w:t>n</w:t>
      </w:r>
      <w:r>
        <w:rPr>
          <w:rFonts w:ascii="Calibri" w:eastAsia="Calibri" w:hAnsi="Calibri" w:cs="Calibri"/>
          <w:sz w:val="24"/>
        </w:rPr>
        <w:t xml:space="preserve"> (</w:t>
      </w:r>
      <w:proofErr w:type="spellStart"/>
      <w:r>
        <w:rPr>
          <w:rFonts w:ascii="Calibri" w:eastAsia="Calibri" w:hAnsi="Calibri" w:cs="Calibri"/>
          <w:sz w:val="24"/>
        </w:rPr>
        <w:t>Plein</w:t>
      </w:r>
      <w:proofErr w:type="spellEnd"/>
      <w:r>
        <w:rPr>
          <w:rFonts w:ascii="Calibri" w:eastAsia="Calibri" w:hAnsi="Calibri" w:cs="Calibri"/>
          <w:sz w:val="24"/>
        </w:rPr>
        <w:t xml:space="preserve"> Air festőtábor keretében megrendezett kiállítás megtekintése)</w:t>
      </w:r>
    </w:p>
    <w:p w14:paraId="72A5A179" w14:textId="77777777" w:rsidR="009D2541" w:rsidRDefault="009D2541" w:rsidP="009D2541">
      <w:pPr>
        <w:widowControl w:val="0"/>
        <w:numPr>
          <w:ilvl w:val="0"/>
          <w:numId w:val="39"/>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„generációk összefonódása” táborozó gyermekek és az intézmény lakói közreműködésével, összevont, érzékenyítő foglalkozás Sárkány Krisztina Komárom-Esztergom Vármegyei Fogyatékosságügyi Tanácsadó vezetésével</w:t>
      </w:r>
    </w:p>
    <w:p w14:paraId="57308E73" w14:textId="6838E4D8" w:rsidR="009D2541" w:rsidRDefault="009D2541" w:rsidP="009D2541">
      <w:pPr>
        <w:widowControl w:val="0"/>
        <w:numPr>
          <w:ilvl w:val="0"/>
          <w:numId w:val="39"/>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látogatás a kisbéri WAMK-ba</w:t>
      </w:r>
      <w:r w:rsidR="003F4818">
        <w:rPr>
          <w:rFonts w:ascii="Calibri" w:eastAsia="Calibri" w:hAnsi="Calibri" w:cs="Calibri"/>
          <w:sz w:val="24"/>
        </w:rPr>
        <w:t>n</w:t>
      </w:r>
      <w:r>
        <w:rPr>
          <w:rFonts w:ascii="Calibri" w:eastAsia="Calibri" w:hAnsi="Calibri" w:cs="Calibri"/>
          <w:sz w:val="24"/>
        </w:rPr>
        <w:t xml:space="preserve"> (papírszínház megtekintése)</w:t>
      </w:r>
    </w:p>
    <w:p w14:paraId="7CD5B667" w14:textId="77777777" w:rsidR="009D2541" w:rsidRDefault="009D2541" w:rsidP="009D2541">
      <w:pPr>
        <w:widowControl w:val="0"/>
        <w:tabs>
          <w:tab w:val="left" w:pos="708"/>
          <w:tab w:val="left" w:pos="555"/>
        </w:tabs>
        <w:suppressAutoHyphens/>
        <w:spacing w:after="0" w:line="360" w:lineRule="auto"/>
        <w:ind w:left="720"/>
        <w:jc w:val="both"/>
        <w:rPr>
          <w:rFonts w:ascii="Calibri" w:eastAsia="Calibri" w:hAnsi="Calibri" w:cs="Calibri"/>
        </w:rPr>
      </w:pPr>
    </w:p>
    <w:p w14:paraId="41C98256"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sz w:val="24"/>
        </w:rPr>
      </w:pPr>
      <w:r>
        <w:rPr>
          <w:rFonts w:ascii="Calibri" w:eastAsia="Calibri" w:hAnsi="Calibri" w:cs="Calibri"/>
          <w:sz w:val="24"/>
        </w:rPr>
        <w:t>2024. augusztus:</w:t>
      </w:r>
    </w:p>
    <w:p w14:paraId="76A7E492" w14:textId="6807F5A1" w:rsidR="008A2938" w:rsidRDefault="008A2938" w:rsidP="008A2938">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Az intézmény területén működő nyári tábor gyerekei és az otthon lakói részvételével zajló   összevont foglalkozások:</w:t>
      </w:r>
    </w:p>
    <w:p w14:paraId="297793A2" w14:textId="5A50B016" w:rsidR="007B344E" w:rsidRDefault="007B344E" w:rsidP="009D2541">
      <w:pPr>
        <w:widowControl w:val="0"/>
        <w:numPr>
          <w:ilvl w:val="0"/>
          <w:numId w:val="40"/>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Életet az állatoknak egyesület kutyás bemutatója az udvaron</w:t>
      </w:r>
    </w:p>
    <w:p w14:paraId="5CB62136" w14:textId="77777777" w:rsidR="009D2541" w:rsidRDefault="009D2541" w:rsidP="009D2541">
      <w:pPr>
        <w:widowControl w:val="0"/>
        <w:numPr>
          <w:ilvl w:val="0"/>
          <w:numId w:val="40"/>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 xml:space="preserve">Csikós Szabina énekes műsorvezető zenés műsora </w:t>
      </w:r>
    </w:p>
    <w:p w14:paraId="5224EFA7" w14:textId="5BB284F1" w:rsidR="009D2541" w:rsidRDefault="009D2541" w:rsidP="009D2541">
      <w:pPr>
        <w:widowControl w:val="0"/>
        <w:numPr>
          <w:ilvl w:val="0"/>
          <w:numId w:val="40"/>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 xml:space="preserve">összevont kreatív foglalkozás </w:t>
      </w:r>
      <w:proofErr w:type="spellStart"/>
      <w:r>
        <w:rPr>
          <w:rFonts w:ascii="Calibri" w:eastAsia="Calibri" w:hAnsi="Calibri" w:cs="Calibri"/>
          <w:sz w:val="24"/>
        </w:rPr>
        <w:t>Schulcz</w:t>
      </w:r>
      <w:proofErr w:type="spellEnd"/>
      <w:r>
        <w:rPr>
          <w:rFonts w:ascii="Calibri" w:eastAsia="Calibri" w:hAnsi="Calibri" w:cs="Calibri"/>
          <w:sz w:val="24"/>
        </w:rPr>
        <w:t xml:space="preserve"> Éva vezetésével (origami, gipsz formák díszítése)</w:t>
      </w:r>
    </w:p>
    <w:p w14:paraId="6E0ACE1B" w14:textId="77777777" w:rsidR="009D2541" w:rsidRDefault="009D2541" w:rsidP="009D2541">
      <w:pPr>
        <w:widowControl w:val="0"/>
        <w:numPr>
          <w:ilvl w:val="0"/>
          <w:numId w:val="40"/>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koncentrációs képesség fejlesztését, mozgáskoordinációs képességet fejlesztő, összevont foglalkozás Kárpáti Dorka mozgásterapeuta vezetésével</w:t>
      </w:r>
    </w:p>
    <w:p w14:paraId="2F91C5FD" w14:textId="77777777" w:rsidR="009D2541" w:rsidRDefault="009D2541" w:rsidP="009D2541">
      <w:pPr>
        <w:widowControl w:val="0"/>
        <w:numPr>
          <w:ilvl w:val="0"/>
          <w:numId w:val="40"/>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 xml:space="preserve">Sárkány Krisztina KEV Fogyatékosügyi tanácsadója foglalkozása </w:t>
      </w:r>
    </w:p>
    <w:p w14:paraId="06654F35" w14:textId="77777777" w:rsidR="009D2541" w:rsidRDefault="009D2541" w:rsidP="009D2541">
      <w:pPr>
        <w:widowControl w:val="0"/>
        <w:numPr>
          <w:ilvl w:val="0"/>
          <w:numId w:val="40"/>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 xml:space="preserve">Sebők Réka, a Székesfehérvári </w:t>
      </w:r>
      <w:proofErr w:type="spellStart"/>
      <w:r>
        <w:rPr>
          <w:rFonts w:ascii="Calibri" w:eastAsia="Calibri" w:hAnsi="Calibri" w:cs="Calibri"/>
          <w:sz w:val="24"/>
        </w:rPr>
        <w:t>Kutyamenhely</w:t>
      </w:r>
      <w:proofErr w:type="spellEnd"/>
      <w:r>
        <w:rPr>
          <w:rFonts w:ascii="Calibri" w:eastAsia="Calibri" w:hAnsi="Calibri" w:cs="Calibri"/>
          <w:sz w:val="24"/>
        </w:rPr>
        <w:t xml:space="preserve"> önkéntesének kutyás bemutatója</w:t>
      </w:r>
    </w:p>
    <w:p w14:paraId="779C64FD" w14:textId="6AA30790" w:rsidR="009D2541" w:rsidRDefault="009D2541" w:rsidP="009D2541">
      <w:pPr>
        <w:widowControl w:val="0"/>
        <w:numPr>
          <w:ilvl w:val="0"/>
          <w:numId w:val="40"/>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lastRenderedPageBreak/>
        <w:t>kézműves foglalkozás Török Éva közreműködésével (horgolás, varrás)</w:t>
      </w:r>
    </w:p>
    <w:p w14:paraId="45DB3BB7" w14:textId="77777777" w:rsidR="009D2541" w:rsidRDefault="009D2541" w:rsidP="009D2541">
      <w:pPr>
        <w:widowControl w:val="0"/>
        <w:numPr>
          <w:ilvl w:val="0"/>
          <w:numId w:val="40"/>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 xml:space="preserve">emlékezésterápia </w:t>
      </w:r>
      <w:proofErr w:type="spellStart"/>
      <w:r>
        <w:rPr>
          <w:rFonts w:ascii="Calibri" w:eastAsia="Calibri" w:hAnsi="Calibri" w:cs="Calibri"/>
          <w:sz w:val="24"/>
        </w:rPr>
        <w:t>Klupács</w:t>
      </w:r>
      <w:proofErr w:type="spellEnd"/>
      <w:r>
        <w:rPr>
          <w:rFonts w:ascii="Calibri" w:eastAsia="Calibri" w:hAnsi="Calibri" w:cs="Calibri"/>
          <w:sz w:val="24"/>
        </w:rPr>
        <w:t>-Szabó Erzsébet fejlesztő pedagógus közreműködésével</w:t>
      </w:r>
    </w:p>
    <w:p w14:paraId="068EB46D" w14:textId="0B65FC61" w:rsidR="009D2541" w:rsidRDefault="009D2541" w:rsidP="009D2541">
      <w:pPr>
        <w:widowControl w:val="0"/>
        <w:tabs>
          <w:tab w:val="left" w:pos="708"/>
          <w:tab w:val="left" w:pos="555"/>
        </w:tabs>
        <w:suppressAutoHyphens/>
        <w:spacing w:after="0" w:line="360" w:lineRule="auto"/>
        <w:ind w:left="720"/>
        <w:rPr>
          <w:rFonts w:ascii="Calibri" w:eastAsia="Calibri" w:hAnsi="Calibri" w:cs="Calibri"/>
        </w:rPr>
      </w:pPr>
      <w:r>
        <w:rPr>
          <w:rFonts w:ascii="Calibri" w:eastAsia="Calibri" w:hAnsi="Calibri" w:cs="Calibri"/>
          <w:sz w:val="24"/>
        </w:rPr>
        <w:t>(életkori szakaszok, szokások akkor és most)</w:t>
      </w:r>
    </w:p>
    <w:p w14:paraId="2BAC5E04" w14:textId="77777777" w:rsidR="009D2541" w:rsidRDefault="009D2541" w:rsidP="009D2541">
      <w:pPr>
        <w:widowControl w:val="0"/>
        <w:numPr>
          <w:ilvl w:val="0"/>
          <w:numId w:val="41"/>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 xml:space="preserve">összevont logikai foglalkozás </w:t>
      </w:r>
      <w:proofErr w:type="spellStart"/>
      <w:r>
        <w:rPr>
          <w:rFonts w:ascii="Calibri" w:eastAsia="Calibri" w:hAnsi="Calibri" w:cs="Calibri"/>
          <w:sz w:val="24"/>
        </w:rPr>
        <w:t>Klupács</w:t>
      </w:r>
      <w:proofErr w:type="spellEnd"/>
      <w:r>
        <w:rPr>
          <w:rFonts w:ascii="Calibri" w:eastAsia="Calibri" w:hAnsi="Calibri" w:cs="Calibri"/>
          <w:sz w:val="24"/>
        </w:rPr>
        <w:t>-Szabó Erzsébet fejlesztő pedagógus vezetésével</w:t>
      </w:r>
    </w:p>
    <w:p w14:paraId="0E9F7D92" w14:textId="628FB947" w:rsidR="009D2541" w:rsidRDefault="009D2541" w:rsidP="009D2541">
      <w:pPr>
        <w:widowControl w:val="0"/>
        <w:tabs>
          <w:tab w:val="left" w:pos="708"/>
          <w:tab w:val="left" w:pos="555"/>
        </w:tabs>
        <w:suppressAutoHyphens/>
        <w:spacing w:after="0" w:line="360" w:lineRule="auto"/>
        <w:ind w:left="720"/>
        <w:rPr>
          <w:rFonts w:ascii="Calibri" w:eastAsia="Calibri" w:hAnsi="Calibri" w:cs="Calibri"/>
        </w:rPr>
      </w:pPr>
      <w:r>
        <w:rPr>
          <w:rFonts w:ascii="Calibri" w:eastAsia="Calibri" w:hAnsi="Calibri" w:cs="Calibri"/>
          <w:sz w:val="24"/>
        </w:rPr>
        <w:t xml:space="preserve">(kvízjáték, </w:t>
      </w:r>
      <w:proofErr w:type="gramStart"/>
      <w:r>
        <w:rPr>
          <w:rFonts w:ascii="Calibri" w:eastAsia="Calibri" w:hAnsi="Calibri" w:cs="Calibri"/>
          <w:sz w:val="24"/>
        </w:rPr>
        <w:t>kirakó )</w:t>
      </w:r>
      <w:proofErr w:type="gramEnd"/>
    </w:p>
    <w:p w14:paraId="17A113C5" w14:textId="77777777" w:rsidR="009D2541" w:rsidRDefault="009D2541" w:rsidP="009D2541">
      <w:pPr>
        <w:widowControl w:val="0"/>
        <w:numPr>
          <w:ilvl w:val="0"/>
          <w:numId w:val="42"/>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mandala képek készítése</w:t>
      </w:r>
    </w:p>
    <w:p w14:paraId="19803C38" w14:textId="77777777" w:rsidR="009D2541" w:rsidRDefault="009D2541" w:rsidP="009D2541">
      <w:pPr>
        <w:widowControl w:val="0"/>
        <w:numPr>
          <w:ilvl w:val="0"/>
          <w:numId w:val="42"/>
        </w:numPr>
        <w:tabs>
          <w:tab w:val="left" w:pos="708"/>
          <w:tab w:val="left" w:pos="555"/>
        </w:tabs>
        <w:suppressAutoHyphens/>
        <w:spacing w:after="0" w:line="360" w:lineRule="auto"/>
        <w:ind w:left="720" w:hanging="360"/>
        <w:rPr>
          <w:rFonts w:ascii="Calibri" w:eastAsia="Calibri" w:hAnsi="Calibri" w:cs="Calibri"/>
        </w:rPr>
      </w:pPr>
      <w:proofErr w:type="spellStart"/>
      <w:r>
        <w:rPr>
          <w:rFonts w:ascii="Calibri" w:eastAsia="Calibri" w:hAnsi="Calibri" w:cs="Calibri"/>
          <w:sz w:val="24"/>
        </w:rPr>
        <w:t>társasjátékozás</w:t>
      </w:r>
      <w:proofErr w:type="spellEnd"/>
    </w:p>
    <w:p w14:paraId="6792E70A" w14:textId="77777777" w:rsidR="009D2541" w:rsidRDefault="009D2541" w:rsidP="009D2541">
      <w:pPr>
        <w:widowControl w:val="0"/>
        <w:numPr>
          <w:ilvl w:val="0"/>
          <w:numId w:val="42"/>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furfangos ügyességi játékok, memória játékok</w:t>
      </w:r>
    </w:p>
    <w:p w14:paraId="09B65B67" w14:textId="77777777" w:rsidR="009D2541" w:rsidRDefault="009D2541" w:rsidP="009D2541">
      <w:pPr>
        <w:widowControl w:val="0"/>
        <w:numPr>
          <w:ilvl w:val="0"/>
          <w:numId w:val="42"/>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homokfestés technikával képek készítése</w:t>
      </w:r>
    </w:p>
    <w:p w14:paraId="33DD400E" w14:textId="77777777" w:rsidR="009D2541" w:rsidRPr="008A2938" w:rsidRDefault="009D2541" w:rsidP="009D2541">
      <w:pPr>
        <w:widowControl w:val="0"/>
        <w:numPr>
          <w:ilvl w:val="0"/>
          <w:numId w:val="42"/>
        </w:numPr>
        <w:tabs>
          <w:tab w:val="left" w:pos="708"/>
          <w:tab w:val="left" w:pos="555"/>
        </w:tabs>
        <w:suppressAutoHyphens/>
        <w:spacing w:after="0" w:line="360" w:lineRule="auto"/>
        <w:ind w:left="720" w:hanging="360"/>
        <w:rPr>
          <w:rFonts w:ascii="Calibri" w:eastAsia="Calibri" w:hAnsi="Calibri" w:cs="Calibri"/>
        </w:rPr>
      </w:pPr>
      <w:r>
        <w:rPr>
          <w:rFonts w:ascii="Calibri" w:eastAsia="Calibri" w:hAnsi="Calibri" w:cs="Calibri"/>
          <w:sz w:val="24"/>
        </w:rPr>
        <w:t>TAMZSI kutyaiskola kutyás bemutatója</w:t>
      </w:r>
    </w:p>
    <w:p w14:paraId="2AD99C73" w14:textId="22AAEA8D" w:rsidR="008A2938" w:rsidRDefault="008A2938" w:rsidP="008A2938">
      <w:pPr>
        <w:widowControl w:val="0"/>
        <w:tabs>
          <w:tab w:val="left" w:pos="708"/>
          <w:tab w:val="left" w:pos="555"/>
        </w:tabs>
        <w:suppressAutoHyphens/>
        <w:spacing w:after="0" w:line="360" w:lineRule="auto"/>
        <w:ind w:left="360"/>
        <w:rPr>
          <w:rFonts w:ascii="Calibri" w:eastAsia="Calibri" w:hAnsi="Calibri" w:cs="Calibri"/>
        </w:rPr>
      </w:pPr>
      <w:r>
        <w:rPr>
          <w:rFonts w:ascii="Calibri" w:eastAsia="Calibri" w:hAnsi="Calibri" w:cs="Calibri"/>
          <w:sz w:val="24"/>
        </w:rPr>
        <w:t>Augusztus 20-i ünnepi műsor, kenyérszentelő szentmise.</w:t>
      </w:r>
    </w:p>
    <w:p w14:paraId="792DF802" w14:textId="77777777" w:rsidR="009D2541" w:rsidRDefault="009D2541" w:rsidP="009D2541">
      <w:pPr>
        <w:widowControl w:val="0"/>
        <w:tabs>
          <w:tab w:val="left" w:pos="708"/>
          <w:tab w:val="left" w:pos="555"/>
        </w:tabs>
        <w:suppressAutoHyphens/>
        <w:spacing w:after="0" w:line="360" w:lineRule="auto"/>
        <w:ind w:left="720"/>
        <w:jc w:val="both"/>
        <w:rPr>
          <w:rFonts w:ascii="Times New Roman" w:eastAsia="Times New Roman" w:hAnsi="Times New Roman" w:cs="Times New Roman"/>
        </w:rPr>
      </w:pPr>
    </w:p>
    <w:p w14:paraId="02DC2E79"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2024. szeptember:</w:t>
      </w:r>
    </w:p>
    <w:p w14:paraId="53EF9745" w14:textId="77777777" w:rsidR="009D2541" w:rsidRDefault="009D2541" w:rsidP="009D2541">
      <w:pPr>
        <w:widowControl w:val="0"/>
        <w:numPr>
          <w:ilvl w:val="0"/>
          <w:numId w:val="43"/>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Sárkány Krisztina Komárom-Esztergom Vármegyei Fogyatékosságügyi Tanácsadó készség és képességfejlesztő foglalkozása</w:t>
      </w:r>
    </w:p>
    <w:p w14:paraId="298B1E91" w14:textId="54FD1383" w:rsidR="009D2541" w:rsidRDefault="009D2541" w:rsidP="009D2541">
      <w:pPr>
        <w:widowControl w:val="0"/>
        <w:numPr>
          <w:ilvl w:val="0"/>
          <w:numId w:val="43"/>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Filmklub (Oscar)</w:t>
      </w:r>
    </w:p>
    <w:p w14:paraId="59206BC1" w14:textId="77777777" w:rsidR="009D2541" w:rsidRDefault="009D2541" w:rsidP="009D2541">
      <w:pPr>
        <w:widowControl w:val="0"/>
        <w:numPr>
          <w:ilvl w:val="0"/>
          <w:numId w:val="43"/>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WAMK könyvtárlátogatás (kiállítás megtekintése)</w:t>
      </w:r>
    </w:p>
    <w:p w14:paraId="4BD2A51A" w14:textId="77777777" w:rsidR="009D2541" w:rsidRDefault="009D2541" w:rsidP="009D2541">
      <w:pPr>
        <w:widowControl w:val="0"/>
        <w:tabs>
          <w:tab w:val="left" w:pos="708"/>
          <w:tab w:val="left" w:pos="555"/>
        </w:tabs>
        <w:suppressAutoHyphens/>
        <w:spacing w:after="0" w:line="360" w:lineRule="auto"/>
        <w:ind w:left="720"/>
        <w:jc w:val="both"/>
        <w:rPr>
          <w:rFonts w:ascii="Calibri" w:eastAsia="Calibri" w:hAnsi="Calibri" w:cs="Calibri"/>
        </w:rPr>
      </w:pPr>
    </w:p>
    <w:p w14:paraId="1499083C"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2024. október:</w:t>
      </w:r>
    </w:p>
    <w:p w14:paraId="4DDDB4D9" w14:textId="77777777" w:rsidR="009D2541" w:rsidRDefault="009D2541" w:rsidP="009D2541">
      <w:pPr>
        <w:widowControl w:val="0"/>
        <w:numPr>
          <w:ilvl w:val="0"/>
          <w:numId w:val="44"/>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Október 6-i megemlékezés</w:t>
      </w:r>
      <w:r>
        <w:rPr>
          <w:rFonts w:ascii="Calibri" w:eastAsia="Calibri" w:hAnsi="Calibri" w:cs="Calibri"/>
          <w:b/>
          <w:sz w:val="24"/>
        </w:rPr>
        <w:t xml:space="preserve"> </w:t>
      </w:r>
      <w:r>
        <w:rPr>
          <w:rFonts w:ascii="Calibri" w:eastAsia="Calibri" w:hAnsi="Calibri" w:cs="Calibri"/>
          <w:sz w:val="24"/>
        </w:rPr>
        <w:t>(kiscsoportos keretek közt, emlékezés terápiai módszerekkel megemlékezés)</w:t>
      </w:r>
    </w:p>
    <w:p w14:paraId="4D6FB482" w14:textId="77777777" w:rsidR="009D2541" w:rsidRDefault="009D2541" w:rsidP="009D2541">
      <w:pPr>
        <w:widowControl w:val="0"/>
        <w:numPr>
          <w:ilvl w:val="0"/>
          <w:numId w:val="44"/>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„mozgás öröme”, játékos torna Túri Józsefné vezetésével</w:t>
      </w:r>
    </w:p>
    <w:p w14:paraId="516CCA99" w14:textId="38AC508E" w:rsidR="009D2541" w:rsidRDefault="009D2541" w:rsidP="009D2541">
      <w:pPr>
        <w:widowControl w:val="0"/>
        <w:numPr>
          <w:ilvl w:val="0"/>
          <w:numId w:val="44"/>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látogatás a lakókkal a kisbéri WAMK-ba</w:t>
      </w:r>
      <w:r w:rsidR="007B1475">
        <w:rPr>
          <w:rFonts w:ascii="Calibri" w:eastAsia="Calibri" w:hAnsi="Calibri" w:cs="Calibri"/>
          <w:sz w:val="24"/>
        </w:rPr>
        <w:t>n</w:t>
      </w:r>
      <w:r>
        <w:rPr>
          <w:rFonts w:ascii="Calibri" w:eastAsia="Calibri" w:hAnsi="Calibri" w:cs="Calibri"/>
          <w:sz w:val="24"/>
        </w:rPr>
        <w:t xml:space="preserve"> (Macskakirály zenés mesejáték megtekintése</w:t>
      </w:r>
      <w:r w:rsidR="00FB589F">
        <w:rPr>
          <w:rFonts w:ascii="Calibri" w:eastAsia="Calibri" w:hAnsi="Calibri" w:cs="Calibri"/>
          <w:sz w:val="24"/>
        </w:rPr>
        <w:t>)</w:t>
      </w:r>
    </w:p>
    <w:p w14:paraId="55A53496" w14:textId="77777777" w:rsidR="009D2541" w:rsidRDefault="009D2541" w:rsidP="009D2541">
      <w:pPr>
        <w:widowControl w:val="0"/>
        <w:numPr>
          <w:ilvl w:val="0"/>
          <w:numId w:val="44"/>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Calibri" w:eastAsia="Calibri" w:hAnsi="Calibri" w:cs="Calibri"/>
          <w:sz w:val="24"/>
        </w:rPr>
        <w:t>Idősek Napja (Csikós Szabina énekes műsorvezető zenés műsora)</w:t>
      </w:r>
    </w:p>
    <w:p w14:paraId="3DDF32A3" w14:textId="77777777" w:rsidR="009D2541" w:rsidRDefault="009D2541" w:rsidP="009D2541">
      <w:pPr>
        <w:widowControl w:val="0"/>
        <w:numPr>
          <w:ilvl w:val="0"/>
          <w:numId w:val="44"/>
        </w:numPr>
        <w:tabs>
          <w:tab w:val="left" w:pos="708"/>
          <w:tab w:val="left" w:pos="555"/>
        </w:tabs>
        <w:suppressAutoHyphens/>
        <w:spacing w:after="0" w:line="360" w:lineRule="auto"/>
        <w:ind w:left="720" w:hanging="360"/>
        <w:jc w:val="both"/>
        <w:rPr>
          <w:rFonts w:ascii="Calibri" w:eastAsia="Calibri" w:hAnsi="Calibri" w:cs="Calibri"/>
        </w:rPr>
      </w:pPr>
      <w:r>
        <w:rPr>
          <w:rFonts w:ascii="Times New Roman" w:eastAsia="Times New Roman" w:hAnsi="Times New Roman" w:cs="Times New Roman"/>
          <w:sz w:val="24"/>
        </w:rPr>
        <w:t>Október 23-i megemlékezés (</w:t>
      </w:r>
      <w:r>
        <w:rPr>
          <w:rFonts w:ascii="Calibri" w:eastAsia="Calibri" w:hAnsi="Calibri" w:cs="Calibri"/>
          <w:sz w:val="24"/>
        </w:rPr>
        <w:t>ünnepi műsor, emlékezés terápiai módszerekkel megemlékezés)</w:t>
      </w:r>
    </w:p>
    <w:p w14:paraId="36A67061" w14:textId="77777777" w:rsidR="009D2541" w:rsidRDefault="009D2541" w:rsidP="009D2541">
      <w:pPr>
        <w:widowControl w:val="0"/>
        <w:numPr>
          <w:ilvl w:val="0"/>
          <w:numId w:val="44"/>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 xml:space="preserve">Halottak napja (megemlékezés elhunyt szeretteinkről, lakóinkról, virágok elhelyezése a </w:t>
      </w:r>
    </w:p>
    <w:p w14:paraId="2A3218EC" w14:textId="77777777" w:rsidR="009D2541" w:rsidRDefault="009D2541" w:rsidP="009D2541">
      <w:pPr>
        <w:widowControl w:val="0"/>
        <w:tabs>
          <w:tab w:val="left" w:pos="708"/>
          <w:tab w:val="left" w:pos="555"/>
        </w:tabs>
        <w:suppressAutoHyphens/>
        <w:spacing w:after="0" w:line="360" w:lineRule="auto"/>
        <w:ind w:left="720"/>
        <w:jc w:val="both"/>
        <w:rPr>
          <w:rFonts w:ascii="Calibri" w:eastAsia="Calibri" w:hAnsi="Calibri" w:cs="Calibri"/>
        </w:rPr>
      </w:pPr>
      <w:r>
        <w:rPr>
          <w:rFonts w:ascii="Calibri" w:eastAsia="Calibri" w:hAnsi="Calibri" w:cs="Calibri"/>
          <w:sz w:val="24"/>
        </w:rPr>
        <w:t>temetőkertben az általunk gondozott sírokon)</w:t>
      </w:r>
    </w:p>
    <w:p w14:paraId="5660CABB" w14:textId="77777777" w:rsidR="008A2938" w:rsidRDefault="008A2938" w:rsidP="009D2541">
      <w:pPr>
        <w:widowControl w:val="0"/>
        <w:tabs>
          <w:tab w:val="left" w:pos="708"/>
          <w:tab w:val="left" w:pos="555"/>
        </w:tabs>
        <w:suppressAutoHyphens/>
        <w:spacing w:after="0" w:line="360" w:lineRule="auto"/>
        <w:jc w:val="both"/>
        <w:rPr>
          <w:rFonts w:ascii="Calibri" w:eastAsia="Calibri" w:hAnsi="Calibri" w:cs="Calibri"/>
        </w:rPr>
      </w:pPr>
    </w:p>
    <w:p w14:paraId="061D24A7" w14:textId="77777777" w:rsidR="000B41BC" w:rsidRDefault="000B41BC" w:rsidP="009D2541">
      <w:pPr>
        <w:widowControl w:val="0"/>
        <w:tabs>
          <w:tab w:val="left" w:pos="708"/>
          <w:tab w:val="left" w:pos="555"/>
        </w:tabs>
        <w:suppressAutoHyphens/>
        <w:spacing w:after="0" w:line="360" w:lineRule="auto"/>
        <w:jc w:val="both"/>
        <w:rPr>
          <w:rFonts w:ascii="Calibri" w:eastAsia="Calibri" w:hAnsi="Calibri" w:cs="Calibri"/>
          <w:sz w:val="24"/>
        </w:rPr>
      </w:pPr>
    </w:p>
    <w:p w14:paraId="72CBAACE" w14:textId="181559A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lastRenderedPageBreak/>
        <w:t xml:space="preserve">2024. november: </w:t>
      </w:r>
    </w:p>
    <w:p w14:paraId="0A648CD0" w14:textId="77777777" w:rsidR="009D2541" w:rsidRPr="000B41BC" w:rsidRDefault="009D2541" w:rsidP="009D2541">
      <w:pPr>
        <w:widowControl w:val="0"/>
        <w:numPr>
          <w:ilvl w:val="0"/>
          <w:numId w:val="45"/>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Calibri" w:eastAsia="Calibri" w:hAnsi="Calibri" w:cs="Calibri"/>
          <w:sz w:val="24"/>
        </w:rPr>
        <w:t>„mozgás öröme”, játékos torna Túri Józsefné vezetésével</w:t>
      </w:r>
    </w:p>
    <w:p w14:paraId="32DF37BB" w14:textId="2DCEE393" w:rsidR="000B41BC" w:rsidRPr="000B41BC" w:rsidRDefault="000B41BC" w:rsidP="000B41BC">
      <w:pPr>
        <w:widowControl w:val="0"/>
        <w:numPr>
          <w:ilvl w:val="0"/>
          <w:numId w:val="45"/>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Calibri" w:eastAsia="Calibri" w:hAnsi="Calibri" w:cs="Calibri"/>
          <w:sz w:val="24"/>
        </w:rPr>
        <w:t xml:space="preserve">emlékezésterápia   </w:t>
      </w:r>
    </w:p>
    <w:p w14:paraId="74E90086" w14:textId="71B027B4" w:rsidR="000B41BC" w:rsidRPr="000B41BC" w:rsidRDefault="000B41BC" w:rsidP="000B41BC">
      <w:pPr>
        <w:pStyle w:val="Listaszerbekezds"/>
        <w:widowControl w:val="0"/>
        <w:tabs>
          <w:tab w:val="left" w:pos="708"/>
          <w:tab w:val="left" w:pos="555"/>
        </w:tabs>
        <w:suppressAutoHyphens/>
        <w:spacing w:after="0" w:line="360" w:lineRule="auto"/>
        <w:jc w:val="both"/>
        <w:rPr>
          <w:rFonts w:ascii="Calibri" w:eastAsia="Calibri" w:hAnsi="Calibri" w:cs="Calibri"/>
          <w:sz w:val="24"/>
        </w:rPr>
      </w:pPr>
      <w:r w:rsidRPr="000B41BC">
        <w:rPr>
          <w:rFonts w:ascii="Calibri" w:eastAsia="Calibri" w:hAnsi="Calibri" w:cs="Calibri"/>
          <w:sz w:val="24"/>
        </w:rPr>
        <w:t>(készülődés az Adventi ünnepkörre az idősek visszaemlékezései alapján)</w:t>
      </w:r>
    </w:p>
    <w:p w14:paraId="2828EC2B" w14:textId="0504EB90" w:rsidR="000B41BC" w:rsidRDefault="000B41BC" w:rsidP="000B41BC">
      <w:pPr>
        <w:widowControl w:val="0"/>
        <w:numPr>
          <w:ilvl w:val="0"/>
          <w:numId w:val="45"/>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adventi – karácsonyi dekorációk tervezése, készítése a lakókkal</w:t>
      </w:r>
    </w:p>
    <w:p w14:paraId="4D79F26A" w14:textId="58AF35B3" w:rsidR="000B41BC" w:rsidRDefault="000B41BC" w:rsidP="000B41BC">
      <w:pPr>
        <w:widowControl w:val="0"/>
        <w:numPr>
          <w:ilvl w:val="0"/>
          <w:numId w:val="45"/>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irodalmi kör</w:t>
      </w:r>
      <w:r w:rsidR="00BE089D">
        <w:rPr>
          <w:rFonts w:ascii="Times New Roman" w:eastAsia="Times New Roman" w:hAnsi="Times New Roman" w:cs="Times New Roman"/>
        </w:rPr>
        <w:t xml:space="preserve"> – téli versek, téli történetek felolvasása</w:t>
      </w:r>
    </w:p>
    <w:p w14:paraId="76959A83" w14:textId="7D1BB3B8" w:rsidR="000B41BC" w:rsidRPr="000B41BC" w:rsidRDefault="000B41BC" w:rsidP="000B41BC">
      <w:pPr>
        <w:widowControl w:val="0"/>
        <w:numPr>
          <w:ilvl w:val="0"/>
          <w:numId w:val="45"/>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rPr>
        <w:t>udvarrendezés, növények téliesítése</w:t>
      </w:r>
    </w:p>
    <w:p w14:paraId="4E7AB14C" w14:textId="77777777" w:rsidR="009D2541" w:rsidRDefault="009D2541" w:rsidP="00D508EE">
      <w:pPr>
        <w:widowControl w:val="0"/>
        <w:tabs>
          <w:tab w:val="left" w:pos="708"/>
          <w:tab w:val="left" w:pos="555"/>
        </w:tabs>
        <w:suppressAutoHyphens/>
        <w:spacing w:after="0" w:line="360" w:lineRule="auto"/>
        <w:jc w:val="both"/>
        <w:rPr>
          <w:rFonts w:ascii="Times New Roman" w:eastAsia="Times New Roman" w:hAnsi="Times New Roman" w:cs="Times New Roman"/>
        </w:rPr>
      </w:pPr>
    </w:p>
    <w:p w14:paraId="4EFC03F0"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2024. december:</w:t>
      </w:r>
    </w:p>
    <w:p w14:paraId="352FF870" w14:textId="77777777" w:rsidR="009D2541" w:rsidRDefault="009D2541" w:rsidP="009D2541">
      <w:pPr>
        <w:widowControl w:val="0"/>
        <w:numPr>
          <w:ilvl w:val="0"/>
          <w:numId w:val="46"/>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Karácsonyi csomagosztás</w:t>
      </w:r>
    </w:p>
    <w:p w14:paraId="0C5AA9E5" w14:textId="77777777" w:rsidR="009D2541" w:rsidRDefault="009D2541" w:rsidP="009D2541">
      <w:pPr>
        <w:widowControl w:val="0"/>
        <w:numPr>
          <w:ilvl w:val="0"/>
          <w:numId w:val="46"/>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Mikulás-járás</w:t>
      </w:r>
    </w:p>
    <w:p w14:paraId="0D347B6E" w14:textId="77777777" w:rsidR="009D2541" w:rsidRDefault="009D2541" w:rsidP="009D2541">
      <w:pPr>
        <w:widowControl w:val="0"/>
        <w:numPr>
          <w:ilvl w:val="0"/>
          <w:numId w:val="46"/>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karácsonyi református istentisztelet</w:t>
      </w:r>
    </w:p>
    <w:p w14:paraId="316FD825" w14:textId="6B53D718" w:rsidR="009D2541" w:rsidRDefault="00E70C3C" w:rsidP="009D2541">
      <w:pPr>
        <w:widowControl w:val="0"/>
        <w:numPr>
          <w:ilvl w:val="0"/>
          <w:numId w:val="46"/>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k</w:t>
      </w:r>
      <w:r w:rsidR="009D2541">
        <w:rPr>
          <w:rFonts w:ascii="Calibri" w:eastAsia="Calibri" w:hAnsi="Calibri" w:cs="Calibri"/>
          <w:sz w:val="24"/>
        </w:rPr>
        <w:t xml:space="preserve">arácsonyi </w:t>
      </w:r>
      <w:r>
        <w:rPr>
          <w:rFonts w:ascii="Calibri" w:eastAsia="Calibri" w:hAnsi="Calibri" w:cs="Calibri"/>
          <w:sz w:val="24"/>
        </w:rPr>
        <w:t>k</w:t>
      </w:r>
      <w:r w:rsidR="009D2541">
        <w:rPr>
          <w:rFonts w:ascii="Calibri" w:eastAsia="Calibri" w:hAnsi="Calibri" w:cs="Calibri"/>
          <w:sz w:val="24"/>
        </w:rPr>
        <w:t xml:space="preserve">atolikus </w:t>
      </w:r>
      <w:r>
        <w:rPr>
          <w:rFonts w:ascii="Calibri" w:eastAsia="Calibri" w:hAnsi="Calibri" w:cs="Calibri"/>
          <w:sz w:val="24"/>
        </w:rPr>
        <w:t>m</w:t>
      </w:r>
      <w:r w:rsidR="009D2541">
        <w:rPr>
          <w:rFonts w:ascii="Calibri" w:eastAsia="Calibri" w:hAnsi="Calibri" w:cs="Calibri"/>
          <w:sz w:val="24"/>
        </w:rPr>
        <w:t>ise</w:t>
      </w:r>
    </w:p>
    <w:p w14:paraId="2AC3CB39" w14:textId="77777777" w:rsidR="009D2541" w:rsidRDefault="009D2541" w:rsidP="009D2541">
      <w:pPr>
        <w:widowControl w:val="0"/>
        <w:numPr>
          <w:ilvl w:val="0"/>
          <w:numId w:val="46"/>
        </w:numPr>
        <w:tabs>
          <w:tab w:val="left" w:pos="708"/>
          <w:tab w:val="left" w:pos="555"/>
        </w:tabs>
        <w:suppressAutoHyphens/>
        <w:spacing w:after="0" w:line="360" w:lineRule="auto"/>
        <w:ind w:left="720" w:hanging="360"/>
        <w:jc w:val="both"/>
        <w:rPr>
          <w:rFonts w:ascii="Calibri" w:eastAsia="Calibri" w:hAnsi="Calibri" w:cs="Calibri"/>
        </w:rPr>
      </w:pPr>
      <w:r>
        <w:rPr>
          <w:rFonts w:ascii="Calibri" w:eastAsia="Calibri" w:hAnsi="Calibri" w:cs="Calibri"/>
          <w:sz w:val="24"/>
        </w:rPr>
        <w:t xml:space="preserve">ünnepi karácsonyi műsor a generációk összefonódásával     </w:t>
      </w:r>
    </w:p>
    <w:p w14:paraId="345823FF" w14:textId="77777777" w:rsidR="009D2541" w:rsidRDefault="009D2541" w:rsidP="009D2541">
      <w:pPr>
        <w:widowControl w:val="0"/>
        <w:tabs>
          <w:tab w:val="left" w:pos="708"/>
          <w:tab w:val="left" w:pos="555"/>
        </w:tabs>
        <w:suppressAutoHyphens/>
        <w:spacing w:after="0" w:line="360" w:lineRule="auto"/>
        <w:ind w:left="720"/>
        <w:jc w:val="both"/>
        <w:rPr>
          <w:rFonts w:ascii="Calibri" w:eastAsia="Calibri" w:hAnsi="Calibri" w:cs="Calibri"/>
        </w:rPr>
      </w:pPr>
      <w:r>
        <w:rPr>
          <w:rFonts w:ascii="Calibri" w:eastAsia="Calibri" w:hAnsi="Calibri" w:cs="Calibri"/>
          <w:sz w:val="24"/>
        </w:rPr>
        <w:t xml:space="preserve">dolgozók gyermekei és a gondozottak énekes- verses előadásai Mocsári László pedagógus zenei kíséretében)                       </w:t>
      </w:r>
    </w:p>
    <w:p w14:paraId="3469C2C2" w14:textId="77777777" w:rsidR="009D2541" w:rsidRDefault="009D2541" w:rsidP="009D2541">
      <w:pPr>
        <w:widowControl w:val="0"/>
        <w:numPr>
          <w:ilvl w:val="0"/>
          <w:numId w:val="47"/>
        </w:numPr>
        <w:tabs>
          <w:tab w:val="left" w:pos="708"/>
          <w:tab w:val="left" w:pos="555"/>
        </w:tabs>
        <w:suppressAutoHyphens/>
        <w:spacing w:after="0" w:line="360" w:lineRule="auto"/>
        <w:ind w:left="720" w:hanging="360"/>
        <w:jc w:val="both"/>
        <w:rPr>
          <w:rFonts w:ascii="Times New Roman" w:eastAsia="Times New Roman" w:hAnsi="Times New Roman" w:cs="Times New Roman"/>
        </w:rPr>
      </w:pPr>
      <w:r>
        <w:rPr>
          <w:rFonts w:ascii="Times New Roman" w:eastAsia="Times New Roman" w:hAnsi="Times New Roman" w:cs="Times New Roman"/>
          <w:sz w:val="24"/>
        </w:rPr>
        <w:t>Szilveszteri zenés műsor Csikós Szabina énekes műsorvezető előadásában.</w:t>
      </w:r>
    </w:p>
    <w:p w14:paraId="58614D23"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w:t>
      </w:r>
    </w:p>
    <w:p w14:paraId="27D92E8E"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b/>
          <w:sz w:val="24"/>
        </w:rPr>
        <w:t>A 2024. évben megtartott gyűlések:</w:t>
      </w:r>
    </w:p>
    <w:p w14:paraId="51DBB435" w14:textId="7FF996F2"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 xml:space="preserve">         a, Élelmezési Fórum: </w:t>
      </w:r>
      <w:r>
        <w:rPr>
          <w:rFonts w:ascii="Calibri" w:eastAsia="Calibri" w:hAnsi="Calibri" w:cs="Calibri"/>
          <w:sz w:val="24"/>
        </w:rPr>
        <w:tab/>
      </w:r>
      <w:r>
        <w:rPr>
          <w:rFonts w:ascii="Calibri" w:eastAsia="Calibri" w:hAnsi="Calibri" w:cs="Calibri"/>
          <w:sz w:val="24"/>
        </w:rPr>
        <w:tab/>
        <w:t xml:space="preserve">                   </w:t>
      </w:r>
      <w:r w:rsidR="007B1475">
        <w:rPr>
          <w:rFonts w:ascii="Calibri" w:eastAsia="Calibri" w:hAnsi="Calibri" w:cs="Calibri"/>
          <w:sz w:val="24"/>
        </w:rPr>
        <w:t xml:space="preserve">                   </w:t>
      </w:r>
      <w:r>
        <w:rPr>
          <w:rFonts w:ascii="Calibri" w:eastAsia="Calibri" w:hAnsi="Calibri" w:cs="Calibri"/>
          <w:sz w:val="24"/>
        </w:rPr>
        <w:t xml:space="preserve"> </w:t>
      </w:r>
      <w:r>
        <w:rPr>
          <w:rFonts w:ascii="Calibri" w:eastAsia="Calibri" w:hAnsi="Calibri" w:cs="Calibri"/>
          <w:sz w:val="24"/>
        </w:rPr>
        <w:tab/>
      </w:r>
      <w:r w:rsidR="007B1475">
        <w:rPr>
          <w:rFonts w:ascii="Calibri" w:eastAsia="Calibri" w:hAnsi="Calibri" w:cs="Calibri"/>
          <w:sz w:val="24"/>
        </w:rPr>
        <w:t xml:space="preserve"> </w:t>
      </w:r>
      <w:r>
        <w:rPr>
          <w:rFonts w:ascii="Calibri" w:eastAsia="Calibri" w:hAnsi="Calibri" w:cs="Calibri"/>
          <w:sz w:val="24"/>
        </w:rPr>
        <w:t>-</w:t>
      </w:r>
      <w:r w:rsidR="007B1475">
        <w:rPr>
          <w:rFonts w:ascii="Calibri" w:eastAsia="Calibri" w:hAnsi="Calibri" w:cs="Calibri"/>
          <w:sz w:val="24"/>
        </w:rPr>
        <w:t xml:space="preserve"> </w:t>
      </w:r>
      <w:r>
        <w:rPr>
          <w:rFonts w:ascii="Calibri" w:eastAsia="Calibri" w:hAnsi="Calibri" w:cs="Calibri"/>
          <w:sz w:val="24"/>
        </w:rPr>
        <w:t>2024.01.16.</w:t>
      </w:r>
    </w:p>
    <w:p w14:paraId="749D3F0D" w14:textId="2520BE39"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w:t>
      </w:r>
      <w:r w:rsidR="007B1475">
        <w:rPr>
          <w:rFonts w:ascii="Calibri" w:eastAsia="Calibri" w:hAnsi="Calibri" w:cs="Calibri"/>
          <w:sz w:val="24"/>
        </w:rPr>
        <w:t xml:space="preserve">   </w:t>
      </w:r>
      <w:r>
        <w:rPr>
          <w:rFonts w:ascii="Calibri" w:eastAsia="Calibri" w:hAnsi="Calibri" w:cs="Calibri"/>
          <w:sz w:val="24"/>
        </w:rPr>
        <w:t>-</w:t>
      </w:r>
      <w:r w:rsidR="007B1475">
        <w:rPr>
          <w:rFonts w:ascii="Calibri" w:eastAsia="Calibri" w:hAnsi="Calibri" w:cs="Calibri"/>
          <w:sz w:val="24"/>
        </w:rPr>
        <w:t xml:space="preserve"> </w:t>
      </w:r>
      <w:r>
        <w:rPr>
          <w:rFonts w:ascii="Calibri" w:eastAsia="Calibri" w:hAnsi="Calibri" w:cs="Calibri"/>
          <w:sz w:val="24"/>
        </w:rPr>
        <w:t>2024.05.21.</w:t>
      </w:r>
    </w:p>
    <w:p w14:paraId="4F88C1D8" w14:textId="725CD0D9"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w:t>
      </w:r>
      <w:r w:rsidR="007B1475">
        <w:rPr>
          <w:rFonts w:ascii="Calibri" w:eastAsia="Calibri" w:hAnsi="Calibri" w:cs="Calibri"/>
          <w:sz w:val="24"/>
        </w:rPr>
        <w:t xml:space="preserve"> </w:t>
      </w:r>
      <w:r>
        <w:rPr>
          <w:rFonts w:ascii="Calibri" w:eastAsia="Calibri" w:hAnsi="Calibri" w:cs="Calibri"/>
          <w:sz w:val="24"/>
        </w:rPr>
        <w:t xml:space="preserve"> </w:t>
      </w:r>
      <w:r w:rsidR="007B1475">
        <w:rPr>
          <w:rFonts w:ascii="Calibri" w:eastAsia="Calibri" w:hAnsi="Calibri" w:cs="Calibri"/>
          <w:sz w:val="24"/>
        </w:rPr>
        <w:t xml:space="preserve">  </w:t>
      </w:r>
      <w:r>
        <w:rPr>
          <w:rFonts w:ascii="Calibri" w:eastAsia="Calibri" w:hAnsi="Calibri" w:cs="Calibri"/>
          <w:sz w:val="24"/>
        </w:rPr>
        <w:t>-</w:t>
      </w:r>
      <w:r w:rsidR="007B1475">
        <w:rPr>
          <w:rFonts w:ascii="Calibri" w:eastAsia="Calibri" w:hAnsi="Calibri" w:cs="Calibri"/>
          <w:sz w:val="24"/>
        </w:rPr>
        <w:t xml:space="preserve"> </w:t>
      </w:r>
      <w:r>
        <w:rPr>
          <w:rFonts w:ascii="Calibri" w:eastAsia="Calibri" w:hAnsi="Calibri" w:cs="Calibri"/>
          <w:sz w:val="24"/>
        </w:rPr>
        <w:t>2024.10.24.</w:t>
      </w:r>
    </w:p>
    <w:p w14:paraId="4C815981"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p>
    <w:p w14:paraId="19538222" w14:textId="742E515E"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b, Érdekképviseleti Fórum: </w:t>
      </w:r>
      <w:r>
        <w:rPr>
          <w:rFonts w:ascii="Calibri" w:eastAsia="Calibri" w:hAnsi="Calibri" w:cs="Calibri"/>
          <w:sz w:val="24"/>
        </w:rPr>
        <w:tab/>
      </w:r>
      <w:r>
        <w:rPr>
          <w:rFonts w:ascii="Calibri" w:eastAsia="Calibri" w:hAnsi="Calibri" w:cs="Calibri"/>
          <w:sz w:val="24"/>
        </w:rPr>
        <w:tab/>
        <w:t xml:space="preserve">           </w:t>
      </w:r>
      <w:r w:rsidR="007B1475">
        <w:rPr>
          <w:rFonts w:ascii="Calibri" w:eastAsia="Calibri" w:hAnsi="Calibri" w:cs="Calibri"/>
          <w:sz w:val="24"/>
        </w:rPr>
        <w:t xml:space="preserve">                  </w:t>
      </w:r>
      <w:r>
        <w:rPr>
          <w:rFonts w:ascii="Calibri" w:eastAsia="Calibri" w:hAnsi="Calibri" w:cs="Calibri"/>
          <w:sz w:val="24"/>
        </w:rPr>
        <w:tab/>
      </w:r>
      <w:r w:rsidR="007B1475">
        <w:rPr>
          <w:rFonts w:ascii="Calibri" w:eastAsia="Calibri" w:hAnsi="Calibri" w:cs="Calibri"/>
          <w:sz w:val="24"/>
        </w:rPr>
        <w:t xml:space="preserve"> </w:t>
      </w:r>
      <w:r>
        <w:rPr>
          <w:rFonts w:ascii="Calibri" w:eastAsia="Calibri" w:hAnsi="Calibri" w:cs="Calibri"/>
          <w:sz w:val="24"/>
        </w:rPr>
        <w:t>-</w:t>
      </w:r>
      <w:r w:rsidR="007B1475">
        <w:rPr>
          <w:rFonts w:ascii="Calibri" w:eastAsia="Calibri" w:hAnsi="Calibri" w:cs="Calibri"/>
          <w:sz w:val="24"/>
        </w:rPr>
        <w:t xml:space="preserve"> </w:t>
      </w:r>
      <w:r>
        <w:rPr>
          <w:rFonts w:ascii="Calibri" w:eastAsia="Calibri" w:hAnsi="Calibri" w:cs="Calibri"/>
          <w:sz w:val="24"/>
        </w:rPr>
        <w:t xml:space="preserve">2024.08.28. </w:t>
      </w:r>
    </w:p>
    <w:p w14:paraId="33B404C8"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 xml:space="preserve">                                                      </w:t>
      </w:r>
      <w:r>
        <w:rPr>
          <w:rFonts w:ascii="Calibri" w:eastAsia="Calibri" w:hAnsi="Calibri" w:cs="Calibri"/>
          <w:sz w:val="24"/>
        </w:rPr>
        <w:tab/>
      </w:r>
    </w:p>
    <w:p w14:paraId="1C282980" w14:textId="1BBD9F8F"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t xml:space="preserve">         c, Lakógyűlés (összevont</w:t>
      </w:r>
      <w:proofErr w:type="gramStart"/>
      <w:r>
        <w:rPr>
          <w:rFonts w:ascii="Calibri" w:eastAsia="Calibri" w:hAnsi="Calibri" w:cs="Calibri"/>
          <w:sz w:val="24"/>
        </w:rPr>
        <w:t xml:space="preserve">):   </w:t>
      </w:r>
      <w:proofErr w:type="gramEnd"/>
      <w:r>
        <w:rPr>
          <w:rFonts w:ascii="Calibri" w:eastAsia="Calibri" w:hAnsi="Calibri" w:cs="Calibri"/>
          <w:sz w:val="24"/>
        </w:rPr>
        <w:t xml:space="preserve">          </w:t>
      </w:r>
      <w:r>
        <w:rPr>
          <w:rFonts w:ascii="Calibri" w:eastAsia="Calibri" w:hAnsi="Calibri" w:cs="Calibri"/>
          <w:sz w:val="24"/>
        </w:rPr>
        <w:tab/>
        <w:t xml:space="preserve">            </w:t>
      </w:r>
      <w:r w:rsidR="007B1475">
        <w:rPr>
          <w:rFonts w:ascii="Calibri" w:eastAsia="Calibri" w:hAnsi="Calibri" w:cs="Calibri"/>
          <w:sz w:val="24"/>
        </w:rPr>
        <w:t xml:space="preserve">     </w:t>
      </w:r>
      <w:r>
        <w:rPr>
          <w:rFonts w:ascii="Calibri" w:eastAsia="Calibri" w:hAnsi="Calibri" w:cs="Calibri"/>
          <w:sz w:val="24"/>
        </w:rPr>
        <w:t xml:space="preserve"> </w:t>
      </w:r>
      <w:r w:rsidR="007B1475">
        <w:rPr>
          <w:rFonts w:ascii="Calibri" w:eastAsia="Calibri" w:hAnsi="Calibri" w:cs="Calibri"/>
          <w:sz w:val="24"/>
        </w:rPr>
        <w:t xml:space="preserve"> </w:t>
      </w:r>
      <w:r>
        <w:rPr>
          <w:rFonts w:ascii="Calibri" w:eastAsia="Calibri" w:hAnsi="Calibri" w:cs="Calibri"/>
          <w:sz w:val="24"/>
        </w:rPr>
        <w:t>-</w:t>
      </w:r>
      <w:r w:rsidR="007B1475">
        <w:rPr>
          <w:rFonts w:ascii="Calibri" w:eastAsia="Calibri" w:hAnsi="Calibri" w:cs="Calibri"/>
          <w:sz w:val="24"/>
        </w:rPr>
        <w:t xml:space="preserve"> </w:t>
      </w:r>
      <w:r>
        <w:rPr>
          <w:rFonts w:ascii="Calibri" w:eastAsia="Calibri" w:hAnsi="Calibri" w:cs="Calibri"/>
          <w:sz w:val="24"/>
        </w:rPr>
        <w:t>2024.03.28.</w:t>
      </w:r>
    </w:p>
    <w:p w14:paraId="0CCE95E8" w14:textId="77777777" w:rsidR="009D2541" w:rsidRDefault="009D2541" w:rsidP="009D2541">
      <w:pPr>
        <w:widowControl w:val="0"/>
        <w:tabs>
          <w:tab w:val="left" w:pos="708"/>
          <w:tab w:val="left" w:pos="555"/>
        </w:tabs>
        <w:suppressAutoHyphens/>
        <w:spacing w:after="0" w:line="360" w:lineRule="auto"/>
        <w:jc w:val="both"/>
        <w:rPr>
          <w:rFonts w:ascii="Times New Roman" w:eastAsia="Times New Roman" w:hAnsi="Times New Roman" w:cs="Times New Roman"/>
        </w:rPr>
      </w:pPr>
      <w:r>
        <w:rPr>
          <w:rFonts w:ascii="Calibri" w:eastAsia="Calibri" w:hAnsi="Calibri" w:cs="Calibri"/>
          <w:sz w:val="24"/>
        </w:rPr>
        <w:t>Az egyéni- és irányított beszélgetések, valamint kötetlen beszélgetések nagy jelentőséggel bírnak a foglalkozások sikerességének növelésében. Továbbá elengedhetetlenek a bizalmi kapcsolat és az érzelmi-, hangulati kiegyensúlyozottság kialakításában.</w:t>
      </w:r>
    </w:p>
    <w:p w14:paraId="6C59959C"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p>
    <w:p w14:paraId="43CD6195" w14:textId="77777777" w:rsidR="009D2541" w:rsidRDefault="009D2541" w:rsidP="009D2541">
      <w:pPr>
        <w:widowControl w:val="0"/>
        <w:tabs>
          <w:tab w:val="left" w:pos="708"/>
          <w:tab w:val="left" w:pos="555"/>
        </w:tabs>
        <w:suppressAutoHyphens/>
        <w:spacing w:after="0" w:line="360" w:lineRule="auto"/>
        <w:jc w:val="both"/>
        <w:rPr>
          <w:rFonts w:ascii="Calibri" w:eastAsia="Calibri" w:hAnsi="Calibri" w:cs="Calibri"/>
        </w:rPr>
      </w:pPr>
      <w:r>
        <w:rPr>
          <w:rFonts w:ascii="Calibri" w:eastAsia="Calibri" w:hAnsi="Calibri" w:cs="Calibri"/>
          <w:sz w:val="24"/>
        </w:rPr>
        <w:lastRenderedPageBreak/>
        <w:t>A mentálhigiénés munka dokumentálása munkanapló, egyéni gondozási terv segítségével történik. A foglalkozások eredményessége az egyéni követőlapokon kerül dokumentálásra.</w:t>
      </w:r>
    </w:p>
    <w:p w14:paraId="392557C9" w14:textId="77777777" w:rsidR="009D2541" w:rsidRDefault="009D2541" w:rsidP="009D2541">
      <w:pPr>
        <w:widowControl w:val="0"/>
        <w:tabs>
          <w:tab w:val="left" w:pos="708"/>
          <w:tab w:val="left" w:pos="0"/>
        </w:tabs>
        <w:suppressAutoHyphens/>
        <w:spacing w:after="0" w:line="360" w:lineRule="auto"/>
        <w:jc w:val="both"/>
        <w:rPr>
          <w:rFonts w:ascii="Calibri" w:eastAsia="Calibri" w:hAnsi="Calibri" w:cs="Calibri"/>
        </w:rPr>
      </w:pPr>
    </w:p>
    <w:p w14:paraId="68A59EDF" w14:textId="77777777" w:rsidR="009D2541" w:rsidRPr="00517922" w:rsidRDefault="009D2541" w:rsidP="009D2541">
      <w:pPr>
        <w:widowControl w:val="0"/>
        <w:suppressAutoHyphens/>
        <w:spacing w:line="360" w:lineRule="auto"/>
        <w:jc w:val="both"/>
        <w:rPr>
          <w:rFonts w:eastAsia="Times New Roman" w:cstheme="minorHAnsi"/>
        </w:rPr>
      </w:pPr>
      <w:r w:rsidRPr="00517922">
        <w:rPr>
          <w:rFonts w:eastAsia="Times New Roman" w:cstheme="minorHAnsi"/>
          <w:sz w:val="24"/>
        </w:rPr>
        <w:t>2024-as évben is Facebook profilunk segítségével az érdeklődők bepillantást nyerhetnek az intézmény mindennapjaiba, ünnepi készülődésekbe, rendezvényekbe.</w:t>
      </w:r>
    </w:p>
    <w:p w14:paraId="34CCBD95" w14:textId="77777777" w:rsidR="009D2541" w:rsidRPr="00517922" w:rsidRDefault="009D2541" w:rsidP="009D2541">
      <w:pPr>
        <w:widowControl w:val="0"/>
        <w:suppressAutoHyphens/>
        <w:spacing w:line="360" w:lineRule="auto"/>
        <w:jc w:val="both"/>
        <w:rPr>
          <w:rFonts w:eastAsia="Times New Roman" w:cstheme="minorHAnsi"/>
          <w:sz w:val="24"/>
        </w:rPr>
      </w:pPr>
      <w:r w:rsidRPr="00517922">
        <w:rPr>
          <w:rFonts w:eastAsia="Times New Roman" w:cstheme="minorHAnsi"/>
          <w:sz w:val="24"/>
        </w:rPr>
        <w:t>A Kisbér Újság kiadásra kerülő példányában képes összefoglaló jelenik meg legfontosabb eseményeinkről.</w:t>
      </w:r>
    </w:p>
    <w:p w14:paraId="3706CDB2" w14:textId="77777777" w:rsidR="000B41BC" w:rsidRDefault="000B41BC" w:rsidP="009D2541">
      <w:pPr>
        <w:widowControl w:val="0"/>
        <w:suppressAutoHyphens/>
        <w:spacing w:line="360" w:lineRule="auto"/>
        <w:jc w:val="both"/>
        <w:rPr>
          <w:rFonts w:eastAsia="Times New Roman" w:cstheme="minorHAnsi"/>
          <w:b/>
          <w:bCs/>
          <w:sz w:val="28"/>
          <w:szCs w:val="28"/>
        </w:rPr>
      </w:pPr>
    </w:p>
    <w:p w14:paraId="080471AF" w14:textId="5B3FBB71" w:rsidR="008A2938" w:rsidRPr="000B41BC" w:rsidRDefault="000B41BC" w:rsidP="009D2541">
      <w:pPr>
        <w:widowControl w:val="0"/>
        <w:suppressAutoHyphens/>
        <w:spacing w:line="360" w:lineRule="auto"/>
        <w:jc w:val="both"/>
        <w:rPr>
          <w:rFonts w:eastAsia="Times New Roman" w:cstheme="minorHAnsi"/>
          <w:b/>
          <w:bCs/>
          <w:sz w:val="28"/>
          <w:szCs w:val="28"/>
        </w:rPr>
      </w:pPr>
      <w:r w:rsidRPr="000B41BC">
        <w:rPr>
          <w:rFonts w:eastAsia="Times New Roman" w:cstheme="minorHAnsi"/>
          <w:b/>
          <w:bCs/>
          <w:sz w:val="28"/>
          <w:szCs w:val="28"/>
        </w:rPr>
        <w:t>Nyári tábor – Generációk találkozása</w:t>
      </w:r>
    </w:p>
    <w:p w14:paraId="5063CD65" w14:textId="5A4E46F1" w:rsidR="00517922" w:rsidRDefault="00517922" w:rsidP="009D2541">
      <w:pPr>
        <w:widowControl w:val="0"/>
        <w:suppressAutoHyphens/>
        <w:spacing w:line="360" w:lineRule="auto"/>
        <w:jc w:val="both"/>
        <w:rPr>
          <w:rFonts w:eastAsia="Times New Roman" w:cstheme="minorHAnsi"/>
          <w:sz w:val="24"/>
        </w:rPr>
      </w:pPr>
      <w:r w:rsidRPr="00517922">
        <w:rPr>
          <w:rFonts w:eastAsia="Times New Roman" w:cstheme="minorHAnsi"/>
          <w:sz w:val="24"/>
        </w:rPr>
        <w:t xml:space="preserve">2024-ben első alkalommal nyári tábort szerveztünk az intézményben, melynek célja a generációk közötti kapcsolatok erősítése, </w:t>
      </w:r>
      <w:r w:rsidR="008160DE">
        <w:rPr>
          <w:rFonts w:eastAsia="Times New Roman" w:cstheme="minorHAnsi"/>
          <w:sz w:val="24"/>
        </w:rPr>
        <w:t>valamint</w:t>
      </w:r>
      <w:r w:rsidRPr="00517922">
        <w:rPr>
          <w:rFonts w:eastAsia="Times New Roman" w:cstheme="minorHAnsi"/>
          <w:sz w:val="24"/>
        </w:rPr>
        <w:t xml:space="preserve"> elsősorban a Kisbéren és Hántán élő alsó </w:t>
      </w:r>
      <w:proofErr w:type="spellStart"/>
      <w:r w:rsidRPr="00517922">
        <w:rPr>
          <w:rFonts w:eastAsia="Times New Roman" w:cstheme="minorHAnsi"/>
          <w:sz w:val="24"/>
        </w:rPr>
        <w:t>tagozatos</w:t>
      </w:r>
      <w:proofErr w:type="spellEnd"/>
      <w:r w:rsidRPr="00517922">
        <w:rPr>
          <w:rFonts w:eastAsia="Times New Roman" w:cstheme="minorHAnsi"/>
          <w:sz w:val="24"/>
        </w:rPr>
        <w:t xml:space="preserve"> gyermekek</w:t>
      </w:r>
      <w:r w:rsidR="008160DE">
        <w:rPr>
          <w:rFonts w:eastAsia="Times New Roman" w:cstheme="minorHAnsi"/>
          <w:sz w:val="24"/>
        </w:rPr>
        <w:t xml:space="preserve"> számára tartalmas és biztonságos nyári elfoglaltság biztosítása volt.</w:t>
      </w:r>
      <w:r w:rsidRPr="00517922">
        <w:rPr>
          <w:rFonts w:eastAsia="Times New Roman" w:cstheme="minorHAnsi"/>
          <w:sz w:val="24"/>
        </w:rPr>
        <w:t xml:space="preserve"> </w:t>
      </w:r>
    </w:p>
    <w:p w14:paraId="4FE6DFE8" w14:textId="6DD1515C" w:rsidR="008160DE" w:rsidRDefault="008160DE" w:rsidP="009D2541">
      <w:pPr>
        <w:widowControl w:val="0"/>
        <w:suppressAutoHyphens/>
        <w:spacing w:line="360" w:lineRule="auto"/>
        <w:jc w:val="both"/>
        <w:rPr>
          <w:rFonts w:eastAsia="Times New Roman" w:cstheme="minorHAnsi"/>
          <w:sz w:val="24"/>
        </w:rPr>
      </w:pPr>
      <w:r>
        <w:rPr>
          <w:rFonts w:eastAsia="Times New Roman" w:cstheme="minorHAnsi"/>
          <w:sz w:val="24"/>
        </w:rPr>
        <w:t xml:space="preserve">A tábor három héten keresztül, augusztus hónapban zajlott, és felejthetetlen élményeket nyújtott mind az idősek, mind a gyermekek számára. A programok során a résztvevők közös kézműves foglalkozásokon, játékos vetélkedőkön, mesedélutánokon és szabadtéri programokon vehettek részt, amelyek mind hozzájárultak a generációk közötti kötelékek megerősítéséhez. </w:t>
      </w:r>
    </w:p>
    <w:p w14:paraId="1E3D326B" w14:textId="6013D8A7" w:rsidR="008160DE" w:rsidRDefault="008160DE" w:rsidP="009D2541">
      <w:pPr>
        <w:widowControl w:val="0"/>
        <w:suppressAutoHyphens/>
        <w:spacing w:line="360" w:lineRule="auto"/>
        <w:jc w:val="both"/>
        <w:rPr>
          <w:rFonts w:eastAsia="Times New Roman" w:cstheme="minorHAnsi"/>
          <w:sz w:val="24"/>
        </w:rPr>
      </w:pPr>
      <w:r>
        <w:rPr>
          <w:rFonts w:eastAsia="Times New Roman" w:cstheme="minorHAnsi"/>
          <w:sz w:val="24"/>
        </w:rPr>
        <w:t>A gyermekek számára ez nemcsak egy izgalmas és tartalmas időtöltés volt, hanem egy lehetőség arra is, hogy megismerjék az idősebb generációk tapasztalatait, történeteit. Az idősek számára pedig a tábor új lendületet hozott a mindennapokba, öröm volt látniuk a gyerekek lelkesedését és energiáját.</w:t>
      </w:r>
      <w:r w:rsidR="001E7C5D">
        <w:rPr>
          <w:rFonts w:eastAsia="Times New Roman" w:cstheme="minorHAnsi"/>
          <w:sz w:val="24"/>
        </w:rPr>
        <w:t xml:space="preserve"> </w:t>
      </w:r>
      <w:r>
        <w:rPr>
          <w:rFonts w:eastAsia="Times New Roman" w:cstheme="minorHAnsi"/>
          <w:sz w:val="24"/>
        </w:rPr>
        <w:t xml:space="preserve">A tábor sikeréhez jelentős mértékben hozzájárultak önkénteseink, közösségi szolgálatot teljesítő fiatalok is, akik fáradhatatlan munkájukkal segítették a szervezést és a lebonyolítást. </w:t>
      </w:r>
    </w:p>
    <w:p w14:paraId="72488C3A" w14:textId="2B399007" w:rsidR="003D71B0" w:rsidRPr="00BE089D" w:rsidRDefault="008160DE" w:rsidP="00BE089D">
      <w:pPr>
        <w:widowControl w:val="0"/>
        <w:suppressAutoHyphens/>
        <w:spacing w:line="360" w:lineRule="auto"/>
        <w:jc w:val="both"/>
        <w:rPr>
          <w:rFonts w:eastAsia="Times New Roman" w:cstheme="minorHAnsi"/>
          <w:sz w:val="24"/>
        </w:rPr>
      </w:pPr>
      <w:r>
        <w:rPr>
          <w:rFonts w:eastAsia="Times New Roman" w:cstheme="minorHAnsi"/>
          <w:sz w:val="24"/>
        </w:rPr>
        <w:t>A tábor nagy sikert aratott, és örömünkre szolgál, hogy nemcsak a gyermekek és idősek, hanem a szülők részéről is pozitív visszajelzéseket kaptunk. Bízunk benne, hogy a következő években is folytathatjuk ezt a kezdeményezést, még több élményt és meghitt pillanatot teremtve a részvevők számára</w:t>
      </w:r>
      <w:r w:rsidR="0050621B">
        <w:rPr>
          <w:rFonts w:eastAsia="Times New Roman" w:cstheme="minorHAnsi"/>
          <w:sz w:val="24"/>
        </w:rPr>
        <w:t>.</w:t>
      </w:r>
    </w:p>
    <w:p w14:paraId="055659C5" w14:textId="4E8C2A88" w:rsidR="00971D69" w:rsidRPr="008B4B14" w:rsidRDefault="00971D69" w:rsidP="00971D69">
      <w:pPr>
        <w:spacing w:after="0" w:line="240" w:lineRule="auto"/>
        <w:jc w:val="center"/>
        <w:rPr>
          <w:rFonts w:ascii="Calibri" w:eastAsia="Times New Roman" w:hAnsi="Calibri" w:cs="Arial"/>
          <w:b/>
          <w:iCs/>
          <w:color w:val="0070C0"/>
          <w:sz w:val="28"/>
          <w:szCs w:val="28"/>
          <w:lang w:eastAsia="hu-HU"/>
        </w:rPr>
      </w:pPr>
      <w:r w:rsidRPr="008B4B14">
        <w:rPr>
          <w:rFonts w:ascii="Calibri" w:eastAsia="Times New Roman" w:hAnsi="Calibri" w:cs="Arial"/>
          <w:b/>
          <w:iCs/>
          <w:color w:val="0070C0"/>
          <w:sz w:val="28"/>
          <w:szCs w:val="28"/>
          <w:lang w:eastAsia="hu-HU"/>
        </w:rPr>
        <w:lastRenderedPageBreak/>
        <w:t>Az intézmény személyi feltételei:</w:t>
      </w:r>
    </w:p>
    <w:p w14:paraId="32B30C18" w14:textId="41DD6777" w:rsidR="00971D69" w:rsidRPr="009D6CDB" w:rsidRDefault="00971D69" w:rsidP="009D6CDB">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 xml:space="preserve"> (az előírtnak megfelelően kialakított)</w:t>
      </w:r>
    </w:p>
    <w:p w14:paraId="19E3B96E" w14:textId="11DD82F9" w:rsidR="00971D69" w:rsidRPr="003202A5" w:rsidRDefault="00971D69" w:rsidP="00971D69">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t xml:space="preserve">      </w:t>
      </w:r>
      <w:r w:rsidR="00E07DF4">
        <w:rPr>
          <w:rFonts w:ascii="Calibri" w:eastAsia="Times New Roman" w:hAnsi="Calibri" w:cs="Arial"/>
          <w:sz w:val="24"/>
          <w:szCs w:val="24"/>
          <w:lang w:eastAsia="hu-HU"/>
        </w:rPr>
        <w:t xml:space="preserve">                                                            202</w:t>
      </w:r>
      <w:r w:rsidR="00211412">
        <w:rPr>
          <w:rFonts w:ascii="Calibri" w:eastAsia="Times New Roman" w:hAnsi="Calibri" w:cs="Arial"/>
          <w:sz w:val="24"/>
          <w:szCs w:val="24"/>
          <w:lang w:eastAsia="hu-HU"/>
        </w:rPr>
        <w:t>4</w:t>
      </w:r>
      <w:r w:rsidR="00E07DF4">
        <w:rPr>
          <w:rFonts w:ascii="Calibri" w:eastAsia="Times New Roman" w:hAnsi="Calibri" w:cs="Arial"/>
          <w:sz w:val="24"/>
          <w:szCs w:val="24"/>
          <w:lang w:eastAsia="hu-HU"/>
        </w:rPr>
        <w:t>.12.31-i állapot</w:t>
      </w:r>
    </w:p>
    <w:p w14:paraId="504D7A17" w14:textId="2827193E" w:rsidR="00971D69" w:rsidRPr="003202A5" w:rsidRDefault="00971D69" w:rsidP="00971D69">
      <w:pPr>
        <w:spacing w:after="0" w:line="240" w:lineRule="auto"/>
        <w:rPr>
          <w:rFonts w:ascii="Calibri" w:eastAsia="Times New Roman" w:hAnsi="Calibri" w:cs="Arial"/>
          <w:sz w:val="24"/>
          <w:szCs w:val="24"/>
          <w:u w:val="single"/>
          <w:lang w:eastAsia="hu-HU"/>
        </w:rPr>
      </w:pP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t xml:space="preserve">           </w:t>
      </w:r>
    </w:p>
    <w:p w14:paraId="4751A8FC" w14:textId="259BA1CA" w:rsidR="00971D69" w:rsidRPr="003202A5" w:rsidRDefault="00971D69" w:rsidP="009D6CDB">
      <w:pPr>
        <w:spacing w:after="0" w:line="240" w:lineRule="auto"/>
        <w:jc w:val="center"/>
        <w:rPr>
          <w:rFonts w:ascii="Calibri" w:eastAsia="Times New Roman" w:hAnsi="Calibri" w:cs="Arial"/>
          <w:b/>
          <w:sz w:val="24"/>
          <w:szCs w:val="24"/>
          <w:lang w:eastAsia="hu-HU"/>
        </w:rPr>
      </w:pPr>
      <w:r w:rsidRPr="003202A5">
        <w:rPr>
          <w:rFonts w:ascii="Calibri" w:eastAsia="Times New Roman" w:hAnsi="Calibri" w:cs="Arial"/>
          <w:b/>
          <w:sz w:val="24"/>
          <w:szCs w:val="24"/>
          <w:lang w:eastAsia="hu-HU"/>
        </w:rPr>
        <w:t>Összes dolgozói létszám: 6</w:t>
      </w:r>
      <w:r w:rsidR="00260142">
        <w:rPr>
          <w:rFonts w:ascii="Calibri" w:eastAsia="Times New Roman" w:hAnsi="Calibri" w:cs="Arial"/>
          <w:b/>
          <w:sz w:val="24"/>
          <w:szCs w:val="24"/>
          <w:lang w:eastAsia="hu-HU"/>
        </w:rPr>
        <w:t>5</w:t>
      </w:r>
      <w:r w:rsidRPr="003202A5">
        <w:rPr>
          <w:rFonts w:ascii="Calibri" w:eastAsia="Times New Roman" w:hAnsi="Calibri" w:cs="Arial"/>
          <w:b/>
          <w:sz w:val="24"/>
          <w:szCs w:val="24"/>
          <w:lang w:eastAsia="hu-HU"/>
        </w:rPr>
        <w:t xml:space="preserve"> fő</w:t>
      </w:r>
    </w:p>
    <w:p w14:paraId="22CCA337" w14:textId="77777777" w:rsidR="00971D69" w:rsidRPr="003202A5" w:rsidRDefault="00971D69" w:rsidP="00971D69">
      <w:pPr>
        <w:spacing w:after="0" w:line="240" w:lineRule="auto"/>
        <w:rPr>
          <w:rFonts w:ascii="Calibri" w:eastAsia="Times New Roman" w:hAnsi="Calibri" w:cs="Arial"/>
          <w:i/>
          <w:sz w:val="24"/>
          <w:szCs w:val="24"/>
          <w:u w:val="single"/>
          <w:lang w:eastAsia="hu-HU"/>
        </w:rPr>
      </w:pPr>
    </w:p>
    <w:p w14:paraId="1F9E3C64" w14:textId="32F96CCB" w:rsidR="00971D69" w:rsidRDefault="00971D69" w:rsidP="00971D69">
      <w:pPr>
        <w:spacing w:after="0" w:line="240" w:lineRule="auto"/>
        <w:jc w:val="center"/>
        <w:rPr>
          <w:rFonts w:ascii="Calibri" w:eastAsia="Times New Roman" w:hAnsi="Calibri" w:cs="Arial"/>
          <w:i/>
          <w:sz w:val="24"/>
          <w:szCs w:val="24"/>
          <w:u w:val="single"/>
          <w:lang w:eastAsia="hu-HU"/>
        </w:rPr>
      </w:pPr>
      <w:r w:rsidRPr="003202A5">
        <w:rPr>
          <w:rFonts w:ascii="Calibri" w:eastAsia="Times New Roman" w:hAnsi="Calibri" w:cs="Arial"/>
          <w:i/>
          <w:sz w:val="24"/>
          <w:szCs w:val="24"/>
          <w:u w:val="single"/>
          <w:lang w:eastAsia="hu-HU"/>
        </w:rPr>
        <w:t>Megoszlás:</w:t>
      </w:r>
    </w:p>
    <w:p w14:paraId="25CF6BDC" w14:textId="77777777" w:rsidR="008B4B14" w:rsidRPr="003202A5" w:rsidRDefault="008B4B14" w:rsidP="00971D69">
      <w:pPr>
        <w:spacing w:after="0" w:line="240" w:lineRule="auto"/>
        <w:jc w:val="center"/>
        <w:rPr>
          <w:rFonts w:ascii="Calibri" w:eastAsia="Times New Roman" w:hAnsi="Calibri" w:cs="Arial"/>
          <w:i/>
          <w:sz w:val="24"/>
          <w:szCs w:val="24"/>
          <w:lang w:eastAsia="hu-HU"/>
        </w:rPr>
      </w:pPr>
    </w:p>
    <w:bookmarkEnd w:id="1"/>
    <w:p w14:paraId="147F7FC7" w14:textId="77777777" w:rsidR="00971D69" w:rsidRPr="003202A5" w:rsidRDefault="00971D69" w:rsidP="00971D69">
      <w:pPr>
        <w:spacing w:after="0" w:line="240" w:lineRule="auto"/>
        <w:rPr>
          <w:rFonts w:ascii="Calibri" w:eastAsia="Times New Roman" w:hAnsi="Calibri" w:cs="Arial"/>
          <w:sz w:val="24"/>
          <w:szCs w:val="24"/>
          <w:lang w:eastAsia="hu-HU"/>
        </w:rPr>
      </w:pPr>
    </w:p>
    <w:p w14:paraId="7A55B8A6" w14:textId="77777777" w:rsidR="00971D69" w:rsidRPr="003202A5" w:rsidRDefault="00971D69" w:rsidP="00971D69">
      <w:pPr>
        <w:spacing w:after="0" w:line="240" w:lineRule="auto"/>
        <w:rPr>
          <w:rFonts w:ascii="Calibri" w:eastAsia="Times New Roman" w:hAnsi="Calibri" w:cs="Arial"/>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910"/>
        <w:gridCol w:w="4490"/>
        <w:gridCol w:w="840"/>
      </w:tblGrid>
      <w:tr w:rsidR="00971D69" w:rsidRPr="003202A5" w14:paraId="36FA3185" w14:textId="77777777" w:rsidTr="00D734AF">
        <w:trPr>
          <w:trHeight w:val="1394"/>
          <w:jc w:val="center"/>
        </w:trPr>
        <w:tc>
          <w:tcPr>
            <w:tcW w:w="6240" w:type="dxa"/>
            <w:gridSpan w:val="3"/>
            <w:tcBorders>
              <w:bottom w:val="single" w:sz="4" w:space="0" w:color="auto"/>
            </w:tcBorders>
            <w:shd w:val="clear" w:color="auto" w:fill="8EAADB"/>
            <w:vAlign w:val="center"/>
          </w:tcPr>
          <w:p w14:paraId="4599C3D2" w14:textId="0767D187" w:rsidR="00971D69" w:rsidRPr="003202A5" w:rsidRDefault="00CF6261" w:rsidP="009C3CB0">
            <w:pPr>
              <w:spacing w:after="0" w:line="240" w:lineRule="auto"/>
              <w:jc w:val="center"/>
              <w:rPr>
                <w:rFonts w:ascii="Calibri" w:eastAsia="Times New Roman" w:hAnsi="Calibri" w:cs="Arial"/>
                <w:b/>
                <w:sz w:val="24"/>
                <w:szCs w:val="24"/>
                <w:lang w:eastAsia="hu-HU"/>
              </w:rPr>
            </w:pPr>
            <w:r>
              <w:rPr>
                <w:rFonts w:ascii="Calibri" w:eastAsia="Times New Roman" w:hAnsi="Calibri" w:cs="Arial"/>
                <w:b/>
                <w:sz w:val="24"/>
                <w:szCs w:val="24"/>
                <w:lang w:eastAsia="hu-HU"/>
              </w:rPr>
              <w:t xml:space="preserve"> </w:t>
            </w:r>
            <w:r w:rsidR="00971D69" w:rsidRPr="003202A5">
              <w:rPr>
                <w:rFonts w:ascii="Calibri" w:eastAsia="Times New Roman" w:hAnsi="Calibri" w:cs="Arial"/>
                <w:b/>
                <w:sz w:val="24"/>
                <w:szCs w:val="24"/>
                <w:lang w:eastAsia="hu-HU"/>
              </w:rPr>
              <w:t>Idősek Otthona</w:t>
            </w:r>
          </w:p>
        </w:tc>
      </w:tr>
      <w:tr w:rsidR="00971D69" w:rsidRPr="003202A5" w14:paraId="5C1A62F7" w14:textId="77777777" w:rsidTr="008B4B14">
        <w:trPr>
          <w:trHeight w:val="567"/>
          <w:jc w:val="center"/>
        </w:trPr>
        <w:tc>
          <w:tcPr>
            <w:tcW w:w="910" w:type="dxa"/>
            <w:tcBorders>
              <w:right w:val="single" w:sz="4" w:space="0" w:color="auto"/>
            </w:tcBorders>
          </w:tcPr>
          <w:p w14:paraId="374A9A2D"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1.</w:t>
            </w:r>
          </w:p>
        </w:tc>
        <w:tc>
          <w:tcPr>
            <w:tcW w:w="4490" w:type="dxa"/>
            <w:tcBorders>
              <w:left w:val="single" w:sz="4" w:space="0" w:color="auto"/>
              <w:right w:val="single" w:sz="4" w:space="0" w:color="auto"/>
            </w:tcBorders>
          </w:tcPr>
          <w:p w14:paraId="4409888A"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Intézményvezető</w:t>
            </w:r>
          </w:p>
        </w:tc>
        <w:tc>
          <w:tcPr>
            <w:tcW w:w="840" w:type="dxa"/>
            <w:tcBorders>
              <w:left w:val="single" w:sz="4" w:space="0" w:color="auto"/>
            </w:tcBorders>
          </w:tcPr>
          <w:p w14:paraId="3CC7E7F4" w14:textId="77777777" w:rsidR="00971D69" w:rsidRPr="003202A5" w:rsidRDefault="00971D69" w:rsidP="00CF6261">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1 fő</w:t>
            </w:r>
          </w:p>
        </w:tc>
      </w:tr>
      <w:tr w:rsidR="00971D69" w:rsidRPr="003202A5" w14:paraId="0832E369" w14:textId="77777777" w:rsidTr="008B4B14">
        <w:trPr>
          <w:trHeight w:val="567"/>
          <w:jc w:val="center"/>
        </w:trPr>
        <w:tc>
          <w:tcPr>
            <w:tcW w:w="910" w:type="dxa"/>
            <w:tcBorders>
              <w:right w:val="single" w:sz="4" w:space="0" w:color="auto"/>
            </w:tcBorders>
          </w:tcPr>
          <w:p w14:paraId="7B538A13"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2.</w:t>
            </w:r>
          </w:p>
        </w:tc>
        <w:tc>
          <w:tcPr>
            <w:tcW w:w="4490" w:type="dxa"/>
            <w:tcBorders>
              <w:left w:val="single" w:sz="4" w:space="0" w:color="auto"/>
              <w:right w:val="single" w:sz="4" w:space="0" w:color="auto"/>
            </w:tcBorders>
          </w:tcPr>
          <w:p w14:paraId="4EE4EDC4"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Központi irányítás</w:t>
            </w:r>
          </w:p>
        </w:tc>
        <w:tc>
          <w:tcPr>
            <w:tcW w:w="840" w:type="dxa"/>
            <w:tcBorders>
              <w:left w:val="single" w:sz="4" w:space="0" w:color="auto"/>
            </w:tcBorders>
          </w:tcPr>
          <w:p w14:paraId="3F826393" w14:textId="0873A3A0" w:rsidR="00971D69" w:rsidRPr="003202A5" w:rsidRDefault="00E07DF4" w:rsidP="00CF6261">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1</w:t>
            </w:r>
            <w:r w:rsidR="00971D69" w:rsidRPr="003202A5">
              <w:rPr>
                <w:rFonts w:ascii="Calibri" w:eastAsia="Times New Roman" w:hAnsi="Calibri" w:cs="Arial"/>
                <w:sz w:val="24"/>
                <w:szCs w:val="24"/>
                <w:lang w:eastAsia="hu-HU"/>
              </w:rPr>
              <w:t xml:space="preserve"> fő</w:t>
            </w:r>
          </w:p>
        </w:tc>
      </w:tr>
      <w:tr w:rsidR="00971D69" w:rsidRPr="003202A5" w14:paraId="1935254C" w14:textId="77777777" w:rsidTr="008B4B14">
        <w:trPr>
          <w:trHeight w:val="567"/>
          <w:jc w:val="center"/>
        </w:trPr>
        <w:tc>
          <w:tcPr>
            <w:tcW w:w="910" w:type="dxa"/>
            <w:tcBorders>
              <w:right w:val="single" w:sz="4" w:space="0" w:color="auto"/>
            </w:tcBorders>
          </w:tcPr>
          <w:p w14:paraId="234AE0EE"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3.</w:t>
            </w:r>
          </w:p>
        </w:tc>
        <w:tc>
          <w:tcPr>
            <w:tcW w:w="4490" w:type="dxa"/>
            <w:tcBorders>
              <w:left w:val="single" w:sz="4" w:space="0" w:color="auto"/>
              <w:right w:val="single" w:sz="4" w:space="0" w:color="auto"/>
            </w:tcBorders>
          </w:tcPr>
          <w:p w14:paraId="0AA3BD44"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Vezető ápoló</w:t>
            </w:r>
          </w:p>
        </w:tc>
        <w:tc>
          <w:tcPr>
            <w:tcW w:w="840" w:type="dxa"/>
            <w:tcBorders>
              <w:left w:val="single" w:sz="4" w:space="0" w:color="auto"/>
            </w:tcBorders>
          </w:tcPr>
          <w:p w14:paraId="46A09306" w14:textId="77777777" w:rsidR="00971D69" w:rsidRPr="003202A5" w:rsidRDefault="00971D69" w:rsidP="00CF6261">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1 fő</w:t>
            </w:r>
          </w:p>
        </w:tc>
      </w:tr>
      <w:tr w:rsidR="00971D69" w:rsidRPr="003202A5" w14:paraId="5A18D34B" w14:textId="77777777" w:rsidTr="008B4B14">
        <w:trPr>
          <w:trHeight w:val="567"/>
          <w:jc w:val="center"/>
        </w:trPr>
        <w:tc>
          <w:tcPr>
            <w:tcW w:w="910" w:type="dxa"/>
            <w:tcBorders>
              <w:right w:val="single" w:sz="4" w:space="0" w:color="auto"/>
            </w:tcBorders>
          </w:tcPr>
          <w:p w14:paraId="26E49F77"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4.</w:t>
            </w:r>
          </w:p>
        </w:tc>
        <w:tc>
          <w:tcPr>
            <w:tcW w:w="4490" w:type="dxa"/>
            <w:tcBorders>
              <w:left w:val="single" w:sz="4" w:space="0" w:color="auto"/>
              <w:right w:val="single" w:sz="4" w:space="0" w:color="auto"/>
            </w:tcBorders>
          </w:tcPr>
          <w:p w14:paraId="2BC65D51" w14:textId="48CD31CC" w:rsidR="00971D69" w:rsidRPr="003202A5" w:rsidRDefault="00D734AF" w:rsidP="009C3CB0">
            <w:pPr>
              <w:spacing w:after="0" w:line="240" w:lineRule="auto"/>
              <w:rPr>
                <w:rFonts w:ascii="Calibri" w:eastAsia="Times New Roman" w:hAnsi="Calibri" w:cs="Arial"/>
                <w:sz w:val="24"/>
                <w:szCs w:val="24"/>
                <w:lang w:eastAsia="hu-HU"/>
              </w:rPr>
            </w:pPr>
            <w:r>
              <w:rPr>
                <w:rFonts w:ascii="Calibri" w:eastAsia="Times New Roman" w:hAnsi="Calibri" w:cs="Arial"/>
                <w:sz w:val="24"/>
                <w:szCs w:val="24"/>
                <w:lang w:eastAsia="hu-HU"/>
              </w:rPr>
              <w:t>Gondozó</w:t>
            </w:r>
          </w:p>
        </w:tc>
        <w:tc>
          <w:tcPr>
            <w:tcW w:w="840" w:type="dxa"/>
            <w:tcBorders>
              <w:left w:val="single" w:sz="4" w:space="0" w:color="auto"/>
            </w:tcBorders>
          </w:tcPr>
          <w:p w14:paraId="73F6B208" w14:textId="3C667440" w:rsidR="00971D69" w:rsidRPr="003202A5" w:rsidRDefault="00FE2FE3" w:rsidP="00CF6261">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30</w:t>
            </w:r>
            <w:r w:rsidR="00D734AF">
              <w:rPr>
                <w:rFonts w:ascii="Calibri" w:eastAsia="Times New Roman" w:hAnsi="Calibri" w:cs="Arial"/>
                <w:sz w:val="24"/>
                <w:szCs w:val="24"/>
                <w:lang w:eastAsia="hu-HU"/>
              </w:rPr>
              <w:t xml:space="preserve"> </w:t>
            </w:r>
            <w:r w:rsidR="00971D69" w:rsidRPr="003202A5">
              <w:rPr>
                <w:rFonts w:ascii="Calibri" w:eastAsia="Times New Roman" w:hAnsi="Calibri" w:cs="Arial"/>
                <w:sz w:val="24"/>
                <w:szCs w:val="24"/>
                <w:lang w:eastAsia="hu-HU"/>
              </w:rPr>
              <w:t>fő</w:t>
            </w:r>
          </w:p>
        </w:tc>
      </w:tr>
      <w:tr w:rsidR="00971D69" w:rsidRPr="003202A5" w14:paraId="1CC8E139" w14:textId="77777777" w:rsidTr="008B4B14">
        <w:trPr>
          <w:trHeight w:val="567"/>
          <w:jc w:val="center"/>
        </w:trPr>
        <w:tc>
          <w:tcPr>
            <w:tcW w:w="910" w:type="dxa"/>
            <w:tcBorders>
              <w:right w:val="single" w:sz="4" w:space="0" w:color="auto"/>
            </w:tcBorders>
          </w:tcPr>
          <w:p w14:paraId="056EBDCA"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5.</w:t>
            </w:r>
          </w:p>
        </w:tc>
        <w:tc>
          <w:tcPr>
            <w:tcW w:w="4490" w:type="dxa"/>
            <w:tcBorders>
              <w:left w:val="single" w:sz="4" w:space="0" w:color="auto"/>
              <w:right w:val="single" w:sz="4" w:space="0" w:color="auto"/>
            </w:tcBorders>
          </w:tcPr>
          <w:p w14:paraId="0473A42F"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Ápoló</w:t>
            </w:r>
          </w:p>
        </w:tc>
        <w:tc>
          <w:tcPr>
            <w:tcW w:w="840" w:type="dxa"/>
            <w:tcBorders>
              <w:left w:val="single" w:sz="4" w:space="0" w:color="auto"/>
            </w:tcBorders>
          </w:tcPr>
          <w:p w14:paraId="636E6295" w14:textId="11A25394" w:rsidR="00971D69" w:rsidRPr="003202A5" w:rsidRDefault="00547955" w:rsidP="00CF6261">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3</w:t>
            </w:r>
            <w:r w:rsidR="00D734AF">
              <w:rPr>
                <w:rFonts w:ascii="Calibri" w:eastAsia="Times New Roman" w:hAnsi="Calibri" w:cs="Arial"/>
                <w:sz w:val="24"/>
                <w:szCs w:val="24"/>
                <w:lang w:eastAsia="hu-HU"/>
              </w:rPr>
              <w:t xml:space="preserve"> </w:t>
            </w:r>
            <w:r w:rsidR="00971D69" w:rsidRPr="003202A5">
              <w:rPr>
                <w:rFonts w:ascii="Calibri" w:eastAsia="Times New Roman" w:hAnsi="Calibri" w:cs="Arial"/>
                <w:sz w:val="24"/>
                <w:szCs w:val="24"/>
                <w:lang w:eastAsia="hu-HU"/>
              </w:rPr>
              <w:t>fő</w:t>
            </w:r>
          </w:p>
        </w:tc>
      </w:tr>
      <w:tr w:rsidR="00971D69" w:rsidRPr="003202A5" w14:paraId="108C4944" w14:textId="77777777" w:rsidTr="008B4B14">
        <w:trPr>
          <w:trHeight w:val="567"/>
          <w:jc w:val="center"/>
        </w:trPr>
        <w:tc>
          <w:tcPr>
            <w:tcW w:w="910" w:type="dxa"/>
            <w:tcBorders>
              <w:right w:val="single" w:sz="4" w:space="0" w:color="auto"/>
            </w:tcBorders>
          </w:tcPr>
          <w:p w14:paraId="27454912"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7.</w:t>
            </w:r>
          </w:p>
        </w:tc>
        <w:tc>
          <w:tcPr>
            <w:tcW w:w="4490" w:type="dxa"/>
            <w:tcBorders>
              <w:left w:val="single" w:sz="4" w:space="0" w:color="auto"/>
              <w:right w:val="single" w:sz="4" w:space="0" w:color="auto"/>
            </w:tcBorders>
          </w:tcPr>
          <w:p w14:paraId="28110385" w14:textId="7A103655" w:rsidR="00971D69" w:rsidRPr="003202A5" w:rsidRDefault="00D734AF" w:rsidP="009C3CB0">
            <w:pPr>
              <w:spacing w:after="0" w:line="240" w:lineRule="auto"/>
              <w:rPr>
                <w:rFonts w:ascii="Calibri" w:eastAsia="Times New Roman" w:hAnsi="Calibri" w:cs="Arial"/>
                <w:sz w:val="24"/>
                <w:szCs w:val="24"/>
                <w:lang w:eastAsia="hu-HU"/>
              </w:rPr>
            </w:pPr>
            <w:r>
              <w:rPr>
                <w:rFonts w:ascii="Calibri" w:eastAsia="Times New Roman" w:hAnsi="Calibri" w:cs="Arial"/>
                <w:sz w:val="24"/>
                <w:szCs w:val="24"/>
                <w:lang w:eastAsia="hu-HU"/>
              </w:rPr>
              <w:t>Terápiás munkatárs</w:t>
            </w:r>
          </w:p>
        </w:tc>
        <w:tc>
          <w:tcPr>
            <w:tcW w:w="840" w:type="dxa"/>
            <w:tcBorders>
              <w:left w:val="single" w:sz="4" w:space="0" w:color="auto"/>
            </w:tcBorders>
          </w:tcPr>
          <w:p w14:paraId="2FC0BFD6" w14:textId="5B1C0850" w:rsidR="00971D69" w:rsidRPr="003202A5" w:rsidRDefault="00D734AF" w:rsidP="00CF6261">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3</w:t>
            </w:r>
            <w:r w:rsidR="00971D69" w:rsidRPr="003202A5">
              <w:rPr>
                <w:rFonts w:ascii="Calibri" w:eastAsia="Times New Roman" w:hAnsi="Calibri" w:cs="Arial"/>
                <w:sz w:val="24"/>
                <w:szCs w:val="24"/>
                <w:lang w:eastAsia="hu-HU"/>
              </w:rPr>
              <w:t xml:space="preserve"> fő</w:t>
            </w:r>
          </w:p>
        </w:tc>
      </w:tr>
      <w:tr w:rsidR="00971D69" w:rsidRPr="003202A5" w14:paraId="55086DE2" w14:textId="77777777" w:rsidTr="008B4B14">
        <w:trPr>
          <w:trHeight w:val="567"/>
          <w:jc w:val="center"/>
        </w:trPr>
        <w:tc>
          <w:tcPr>
            <w:tcW w:w="910" w:type="dxa"/>
            <w:tcBorders>
              <w:right w:val="single" w:sz="4" w:space="0" w:color="auto"/>
            </w:tcBorders>
          </w:tcPr>
          <w:p w14:paraId="70E364FB"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8.</w:t>
            </w:r>
          </w:p>
        </w:tc>
        <w:tc>
          <w:tcPr>
            <w:tcW w:w="4490" w:type="dxa"/>
            <w:tcBorders>
              <w:left w:val="single" w:sz="4" w:space="0" w:color="auto"/>
              <w:right w:val="single" w:sz="4" w:space="0" w:color="auto"/>
            </w:tcBorders>
          </w:tcPr>
          <w:p w14:paraId="5EA5E2A0"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Élelmezésvezető</w:t>
            </w:r>
          </w:p>
        </w:tc>
        <w:tc>
          <w:tcPr>
            <w:tcW w:w="840" w:type="dxa"/>
            <w:tcBorders>
              <w:left w:val="single" w:sz="4" w:space="0" w:color="auto"/>
            </w:tcBorders>
          </w:tcPr>
          <w:p w14:paraId="1CF3EE44" w14:textId="77777777" w:rsidR="00971D69" w:rsidRPr="003202A5" w:rsidRDefault="00971D69" w:rsidP="00CF6261">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1 fő</w:t>
            </w:r>
          </w:p>
        </w:tc>
      </w:tr>
      <w:tr w:rsidR="00971D69" w:rsidRPr="003202A5" w14:paraId="646BB24C" w14:textId="77777777" w:rsidTr="008B4B14">
        <w:trPr>
          <w:trHeight w:val="567"/>
          <w:jc w:val="center"/>
        </w:trPr>
        <w:tc>
          <w:tcPr>
            <w:tcW w:w="910" w:type="dxa"/>
            <w:tcBorders>
              <w:right w:val="single" w:sz="4" w:space="0" w:color="auto"/>
            </w:tcBorders>
          </w:tcPr>
          <w:p w14:paraId="3F6C665F"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9.</w:t>
            </w:r>
          </w:p>
        </w:tc>
        <w:tc>
          <w:tcPr>
            <w:tcW w:w="4490" w:type="dxa"/>
            <w:tcBorders>
              <w:left w:val="single" w:sz="4" w:space="0" w:color="auto"/>
              <w:right w:val="single" w:sz="4" w:space="0" w:color="auto"/>
            </w:tcBorders>
          </w:tcPr>
          <w:p w14:paraId="3CA01A3C"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Konyhai dolgozó</w:t>
            </w:r>
          </w:p>
        </w:tc>
        <w:tc>
          <w:tcPr>
            <w:tcW w:w="840" w:type="dxa"/>
            <w:tcBorders>
              <w:left w:val="single" w:sz="4" w:space="0" w:color="auto"/>
            </w:tcBorders>
          </w:tcPr>
          <w:p w14:paraId="651B53D3" w14:textId="66A8F907" w:rsidR="00971D69" w:rsidRPr="003202A5" w:rsidRDefault="00971D69" w:rsidP="00CF6261">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9 fő</w:t>
            </w:r>
          </w:p>
        </w:tc>
      </w:tr>
      <w:tr w:rsidR="00971D69" w:rsidRPr="003202A5" w14:paraId="67D0602E" w14:textId="77777777" w:rsidTr="008B4B14">
        <w:trPr>
          <w:trHeight w:val="567"/>
          <w:jc w:val="center"/>
        </w:trPr>
        <w:tc>
          <w:tcPr>
            <w:tcW w:w="910" w:type="dxa"/>
            <w:tcBorders>
              <w:right w:val="single" w:sz="4" w:space="0" w:color="auto"/>
            </w:tcBorders>
          </w:tcPr>
          <w:p w14:paraId="12A3F5FD"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10.</w:t>
            </w:r>
          </w:p>
        </w:tc>
        <w:tc>
          <w:tcPr>
            <w:tcW w:w="4490" w:type="dxa"/>
            <w:tcBorders>
              <w:left w:val="single" w:sz="4" w:space="0" w:color="auto"/>
              <w:right w:val="single" w:sz="4" w:space="0" w:color="auto"/>
            </w:tcBorders>
          </w:tcPr>
          <w:p w14:paraId="37209F5C"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Takarító</w:t>
            </w:r>
          </w:p>
        </w:tc>
        <w:tc>
          <w:tcPr>
            <w:tcW w:w="840" w:type="dxa"/>
            <w:tcBorders>
              <w:left w:val="single" w:sz="4" w:space="0" w:color="auto"/>
            </w:tcBorders>
          </w:tcPr>
          <w:p w14:paraId="798E6BF4" w14:textId="07A303FB" w:rsidR="00971D69" w:rsidRPr="003202A5" w:rsidRDefault="007965B0" w:rsidP="00CF6261">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7</w:t>
            </w:r>
            <w:r w:rsidR="00D734AF">
              <w:rPr>
                <w:rFonts w:ascii="Calibri" w:eastAsia="Times New Roman" w:hAnsi="Calibri" w:cs="Arial"/>
                <w:sz w:val="24"/>
                <w:szCs w:val="24"/>
                <w:lang w:eastAsia="hu-HU"/>
              </w:rPr>
              <w:t xml:space="preserve"> </w:t>
            </w:r>
            <w:r w:rsidR="00971D69" w:rsidRPr="003202A5">
              <w:rPr>
                <w:rFonts w:ascii="Calibri" w:eastAsia="Times New Roman" w:hAnsi="Calibri" w:cs="Arial"/>
                <w:sz w:val="24"/>
                <w:szCs w:val="24"/>
                <w:lang w:eastAsia="hu-HU"/>
              </w:rPr>
              <w:t>fő</w:t>
            </w:r>
          </w:p>
        </w:tc>
      </w:tr>
      <w:tr w:rsidR="00971D69" w:rsidRPr="003202A5" w14:paraId="02C85255" w14:textId="77777777" w:rsidTr="008B4B14">
        <w:trPr>
          <w:trHeight w:val="567"/>
          <w:jc w:val="center"/>
        </w:trPr>
        <w:tc>
          <w:tcPr>
            <w:tcW w:w="910" w:type="dxa"/>
            <w:tcBorders>
              <w:right w:val="single" w:sz="4" w:space="0" w:color="auto"/>
            </w:tcBorders>
          </w:tcPr>
          <w:p w14:paraId="4006BE52"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11.</w:t>
            </w:r>
          </w:p>
        </w:tc>
        <w:tc>
          <w:tcPr>
            <w:tcW w:w="4490" w:type="dxa"/>
            <w:tcBorders>
              <w:left w:val="single" w:sz="4" w:space="0" w:color="auto"/>
              <w:right w:val="single" w:sz="4" w:space="0" w:color="auto"/>
            </w:tcBorders>
          </w:tcPr>
          <w:p w14:paraId="5DC0220F"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Mosodai dolgozó</w:t>
            </w:r>
          </w:p>
        </w:tc>
        <w:tc>
          <w:tcPr>
            <w:tcW w:w="840" w:type="dxa"/>
            <w:tcBorders>
              <w:left w:val="single" w:sz="4" w:space="0" w:color="auto"/>
            </w:tcBorders>
          </w:tcPr>
          <w:p w14:paraId="2EE78439" w14:textId="77777777" w:rsidR="00971D69" w:rsidRPr="003202A5" w:rsidRDefault="00971D69" w:rsidP="00CF6261">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2 fő</w:t>
            </w:r>
          </w:p>
        </w:tc>
      </w:tr>
      <w:tr w:rsidR="00971D69" w:rsidRPr="003202A5" w14:paraId="565191AA" w14:textId="77777777" w:rsidTr="008B4B14">
        <w:trPr>
          <w:trHeight w:val="567"/>
          <w:jc w:val="center"/>
        </w:trPr>
        <w:tc>
          <w:tcPr>
            <w:tcW w:w="910" w:type="dxa"/>
            <w:tcBorders>
              <w:right w:val="single" w:sz="4" w:space="0" w:color="auto"/>
            </w:tcBorders>
          </w:tcPr>
          <w:p w14:paraId="5A0B2F44"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12.</w:t>
            </w:r>
          </w:p>
        </w:tc>
        <w:tc>
          <w:tcPr>
            <w:tcW w:w="4490" w:type="dxa"/>
            <w:tcBorders>
              <w:left w:val="single" w:sz="4" w:space="0" w:color="auto"/>
              <w:right w:val="single" w:sz="4" w:space="0" w:color="auto"/>
            </w:tcBorders>
          </w:tcPr>
          <w:p w14:paraId="7A2119DF"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 xml:space="preserve">Karbantartó </w:t>
            </w:r>
          </w:p>
        </w:tc>
        <w:tc>
          <w:tcPr>
            <w:tcW w:w="840" w:type="dxa"/>
            <w:tcBorders>
              <w:left w:val="single" w:sz="4" w:space="0" w:color="auto"/>
            </w:tcBorders>
          </w:tcPr>
          <w:p w14:paraId="62EA6C82" w14:textId="638FDF94" w:rsidR="00971D69" w:rsidRPr="003202A5" w:rsidRDefault="00E51564" w:rsidP="00CF6261">
            <w:pPr>
              <w:spacing w:after="0" w:line="240" w:lineRule="auto"/>
              <w:jc w:val="center"/>
              <w:rPr>
                <w:rFonts w:ascii="Calibri" w:eastAsia="Times New Roman" w:hAnsi="Calibri" w:cs="Arial"/>
                <w:sz w:val="24"/>
                <w:szCs w:val="24"/>
                <w:lang w:eastAsia="hu-HU"/>
              </w:rPr>
            </w:pPr>
            <w:r>
              <w:rPr>
                <w:rFonts w:ascii="Calibri" w:eastAsia="Times New Roman" w:hAnsi="Calibri" w:cs="Arial"/>
                <w:sz w:val="24"/>
                <w:szCs w:val="24"/>
                <w:lang w:eastAsia="hu-HU"/>
              </w:rPr>
              <w:t>4</w:t>
            </w:r>
            <w:r w:rsidR="00971D69" w:rsidRPr="003202A5">
              <w:rPr>
                <w:rFonts w:ascii="Calibri" w:eastAsia="Times New Roman" w:hAnsi="Calibri" w:cs="Arial"/>
                <w:sz w:val="24"/>
                <w:szCs w:val="24"/>
                <w:lang w:eastAsia="hu-HU"/>
              </w:rPr>
              <w:t xml:space="preserve"> fő</w:t>
            </w:r>
          </w:p>
        </w:tc>
      </w:tr>
      <w:tr w:rsidR="00971D69" w:rsidRPr="003202A5" w14:paraId="61F04F87" w14:textId="77777777" w:rsidTr="008B4B14">
        <w:trPr>
          <w:trHeight w:val="567"/>
          <w:jc w:val="center"/>
        </w:trPr>
        <w:tc>
          <w:tcPr>
            <w:tcW w:w="910" w:type="dxa"/>
            <w:tcBorders>
              <w:right w:val="single" w:sz="4" w:space="0" w:color="auto"/>
            </w:tcBorders>
          </w:tcPr>
          <w:p w14:paraId="124E09D1"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13.</w:t>
            </w:r>
          </w:p>
        </w:tc>
        <w:tc>
          <w:tcPr>
            <w:tcW w:w="4490" w:type="dxa"/>
            <w:tcBorders>
              <w:left w:val="single" w:sz="4" w:space="0" w:color="auto"/>
              <w:right w:val="single" w:sz="4" w:space="0" w:color="auto"/>
            </w:tcBorders>
          </w:tcPr>
          <w:p w14:paraId="56DB4F59" w14:textId="77777777" w:rsidR="00971D69" w:rsidRPr="003202A5" w:rsidRDefault="00971D69" w:rsidP="009C3CB0">
            <w:pPr>
              <w:spacing w:after="0" w:line="240" w:lineRule="auto"/>
              <w:rPr>
                <w:rFonts w:ascii="Calibri" w:eastAsia="Times New Roman" w:hAnsi="Calibri" w:cs="Arial"/>
                <w:sz w:val="24"/>
                <w:szCs w:val="24"/>
                <w:lang w:eastAsia="hu-HU"/>
              </w:rPr>
            </w:pPr>
            <w:r w:rsidRPr="003202A5">
              <w:rPr>
                <w:rFonts w:ascii="Calibri" w:eastAsia="Times New Roman" w:hAnsi="Calibri" w:cs="Arial"/>
                <w:sz w:val="24"/>
                <w:szCs w:val="24"/>
                <w:lang w:eastAsia="hu-HU"/>
              </w:rPr>
              <w:t>Portás</w:t>
            </w:r>
          </w:p>
        </w:tc>
        <w:tc>
          <w:tcPr>
            <w:tcW w:w="840" w:type="dxa"/>
            <w:tcBorders>
              <w:left w:val="single" w:sz="4" w:space="0" w:color="auto"/>
            </w:tcBorders>
          </w:tcPr>
          <w:p w14:paraId="367FDA8E" w14:textId="77777777" w:rsidR="00971D69" w:rsidRPr="003202A5" w:rsidRDefault="00971D69" w:rsidP="00CF6261">
            <w:pPr>
              <w:spacing w:after="0" w:line="240" w:lineRule="auto"/>
              <w:jc w:val="center"/>
              <w:rPr>
                <w:rFonts w:ascii="Calibri" w:eastAsia="Times New Roman" w:hAnsi="Calibri" w:cs="Arial"/>
                <w:sz w:val="24"/>
                <w:szCs w:val="24"/>
                <w:lang w:eastAsia="hu-HU"/>
              </w:rPr>
            </w:pPr>
            <w:r w:rsidRPr="003202A5">
              <w:rPr>
                <w:rFonts w:ascii="Calibri" w:eastAsia="Times New Roman" w:hAnsi="Calibri" w:cs="Arial"/>
                <w:sz w:val="24"/>
                <w:szCs w:val="24"/>
                <w:lang w:eastAsia="hu-HU"/>
              </w:rPr>
              <w:t>3 fő</w:t>
            </w:r>
          </w:p>
        </w:tc>
      </w:tr>
    </w:tbl>
    <w:p w14:paraId="5B27D4FE" w14:textId="77777777" w:rsidR="00971D69" w:rsidRPr="003202A5" w:rsidRDefault="00971D69" w:rsidP="00971D69">
      <w:pPr>
        <w:spacing w:after="0" w:line="240" w:lineRule="auto"/>
        <w:rPr>
          <w:rFonts w:ascii="Calibri" w:eastAsia="Times New Roman" w:hAnsi="Calibri" w:cs="Arial"/>
          <w:sz w:val="24"/>
          <w:szCs w:val="24"/>
          <w:lang w:eastAsia="hu-HU"/>
        </w:rPr>
      </w:pPr>
    </w:p>
    <w:p w14:paraId="22230425" w14:textId="77777777" w:rsidR="00971D69" w:rsidRPr="003202A5" w:rsidRDefault="00971D69" w:rsidP="00971D69">
      <w:pPr>
        <w:spacing w:after="0" w:line="240" w:lineRule="auto"/>
        <w:rPr>
          <w:rFonts w:ascii="Calibri" w:eastAsia="Times New Roman" w:hAnsi="Calibri" w:cs="Arial"/>
          <w:sz w:val="24"/>
          <w:szCs w:val="24"/>
          <w:lang w:eastAsia="hu-HU"/>
        </w:rPr>
      </w:pPr>
    </w:p>
    <w:p w14:paraId="3462BA30" w14:textId="77777777" w:rsidR="00971D69" w:rsidRPr="003202A5" w:rsidRDefault="00971D69" w:rsidP="00971D69">
      <w:pPr>
        <w:spacing w:after="0" w:line="240" w:lineRule="auto"/>
        <w:rPr>
          <w:rFonts w:ascii="Calibri" w:eastAsia="Times New Roman" w:hAnsi="Calibri" w:cs="Arial"/>
          <w:sz w:val="24"/>
          <w:szCs w:val="24"/>
          <w:lang w:eastAsia="hu-HU"/>
        </w:rPr>
      </w:pPr>
    </w:p>
    <w:p w14:paraId="0C44F982" w14:textId="77777777" w:rsidR="006A0549" w:rsidRDefault="006A0549" w:rsidP="008B4B14">
      <w:pPr>
        <w:spacing w:after="0" w:line="360" w:lineRule="auto"/>
        <w:ind w:right="572"/>
        <w:rPr>
          <w:rFonts w:ascii="Calibri" w:eastAsia="Times New Roman" w:hAnsi="Calibri" w:cs="Arial"/>
          <w:b/>
          <w:sz w:val="24"/>
          <w:szCs w:val="24"/>
          <w:lang w:eastAsia="hu-HU"/>
        </w:rPr>
      </w:pPr>
    </w:p>
    <w:p w14:paraId="19A5742D" w14:textId="77777777" w:rsidR="00BE089D" w:rsidRDefault="00BE089D" w:rsidP="008B4B14">
      <w:pPr>
        <w:spacing w:after="0" w:line="360" w:lineRule="auto"/>
        <w:ind w:right="572"/>
        <w:rPr>
          <w:rFonts w:ascii="Calibri" w:eastAsia="Times New Roman" w:hAnsi="Calibri" w:cs="Arial"/>
          <w:b/>
          <w:iCs/>
          <w:sz w:val="28"/>
          <w:szCs w:val="28"/>
          <w:lang w:eastAsia="hu-HU"/>
        </w:rPr>
      </w:pPr>
    </w:p>
    <w:p w14:paraId="0C764064" w14:textId="214CC81B" w:rsidR="00971D69" w:rsidRPr="008B4B14" w:rsidRDefault="00971D69" w:rsidP="008B4B14">
      <w:pPr>
        <w:spacing w:after="0" w:line="360" w:lineRule="auto"/>
        <w:ind w:right="572"/>
        <w:rPr>
          <w:rFonts w:ascii="Calibri" w:eastAsia="Times New Roman" w:hAnsi="Calibri" w:cs="Arial"/>
          <w:b/>
          <w:iCs/>
          <w:sz w:val="28"/>
          <w:szCs w:val="28"/>
          <w:lang w:eastAsia="hu-HU"/>
        </w:rPr>
      </w:pPr>
      <w:r w:rsidRPr="008B4B14">
        <w:rPr>
          <w:rFonts w:ascii="Calibri" w:eastAsia="Times New Roman" w:hAnsi="Calibri" w:cs="Arial"/>
          <w:b/>
          <w:iCs/>
          <w:sz w:val="28"/>
          <w:szCs w:val="28"/>
          <w:lang w:eastAsia="hu-HU"/>
        </w:rPr>
        <w:lastRenderedPageBreak/>
        <w:t>Az intézmény gazdálkodása és mutatószámai:</w:t>
      </w:r>
    </w:p>
    <w:p w14:paraId="3C333BA4" w14:textId="2070319B" w:rsidR="009D6CDB" w:rsidRPr="008B4B14" w:rsidRDefault="009D6CDB" w:rsidP="009D6CDB">
      <w:pPr>
        <w:rPr>
          <w:rFonts w:ascii="Calibri" w:hAnsi="Calibri" w:cs="Arial"/>
          <w:iCs/>
          <w:sz w:val="24"/>
          <w:szCs w:val="24"/>
        </w:rPr>
      </w:pPr>
      <w:r w:rsidRPr="008B4B14">
        <w:rPr>
          <w:rFonts w:ascii="Calibri" w:hAnsi="Calibri" w:cs="Arial"/>
          <w:iCs/>
          <w:sz w:val="24"/>
          <w:szCs w:val="24"/>
        </w:rPr>
        <w:t xml:space="preserve">Alaptevékenységi besorolás: </w:t>
      </w:r>
    </w:p>
    <w:p w14:paraId="1483DA9F" w14:textId="6781F52A" w:rsidR="009D6CDB" w:rsidRPr="008B4B14" w:rsidRDefault="009D6CDB" w:rsidP="009D6CDB">
      <w:pPr>
        <w:rPr>
          <w:rFonts w:ascii="Calibri" w:hAnsi="Calibri" w:cs="Arial"/>
          <w:iCs/>
          <w:sz w:val="24"/>
          <w:szCs w:val="24"/>
        </w:rPr>
      </w:pPr>
      <w:r w:rsidRPr="008B4B14">
        <w:rPr>
          <w:rFonts w:ascii="Calibri" w:hAnsi="Calibri" w:cs="Arial"/>
          <w:iCs/>
          <w:sz w:val="24"/>
          <w:szCs w:val="24"/>
        </w:rPr>
        <w:t xml:space="preserve">Államháztartási szakágazat: </w:t>
      </w:r>
      <w:r w:rsidRPr="008B4B14">
        <w:rPr>
          <w:rFonts w:ascii="Calibri" w:hAnsi="Calibri" w:cs="Arial"/>
          <w:iCs/>
          <w:sz w:val="24"/>
          <w:szCs w:val="24"/>
        </w:rPr>
        <w:tab/>
      </w:r>
      <w:r w:rsidRPr="008B4B14">
        <w:rPr>
          <w:rFonts w:ascii="Calibri" w:hAnsi="Calibri" w:cs="Arial"/>
          <w:iCs/>
          <w:sz w:val="24"/>
          <w:szCs w:val="24"/>
        </w:rPr>
        <w:tab/>
      </w:r>
      <w:r w:rsidR="008B4B14" w:rsidRPr="008B4B14">
        <w:rPr>
          <w:rFonts w:ascii="Calibri" w:hAnsi="Calibri" w:cs="Arial"/>
          <w:iCs/>
          <w:sz w:val="24"/>
          <w:szCs w:val="24"/>
        </w:rPr>
        <w:tab/>
      </w:r>
      <w:r w:rsidR="008B4B14" w:rsidRPr="008B4B14">
        <w:rPr>
          <w:rFonts w:ascii="Calibri" w:hAnsi="Calibri" w:cs="Arial"/>
          <w:iCs/>
          <w:sz w:val="24"/>
          <w:szCs w:val="24"/>
        </w:rPr>
        <w:tab/>
      </w:r>
      <w:r w:rsidRPr="008B4B14">
        <w:rPr>
          <w:rFonts w:ascii="Calibri" w:hAnsi="Calibri" w:cs="Arial"/>
          <w:iCs/>
          <w:sz w:val="24"/>
          <w:szCs w:val="24"/>
        </w:rPr>
        <w:t>873000</w:t>
      </w:r>
      <w:r w:rsidR="008B4B14" w:rsidRPr="008B4B14">
        <w:rPr>
          <w:rFonts w:ascii="Calibri" w:hAnsi="Calibri" w:cs="Arial"/>
          <w:iCs/>
          <w:sz w:val="24"/>
          <w:szCs w:val="24"/>
        </w:rPr>
        <w:tab/>
      </w:r>
      <w:r w:rsidR="008B4B14" w:rsidRPr="008B4B14">
        <w:rPr>
          <w:rFonts w:ascii="Calibri" w:hAnsi="Calibri" w:cs="Arial"/>
          <w:iCs/>
          <w:sz w:val="24"/>
          <w:szCs w:val="24"/>
        </w:rPr>
        <w:tab/>
      </w:r>
      <w:r w:rsidR="008B4B14" w:rsidRPr="008B4B14">
        <w:rPr>
          <w:rFonts w:ascii="Calibri" w:hAnsi="Calibri" w:cs="Arial"/>
          <w:iCs/>
          <w:sz w:val="24"/>
          <w:szCs w:val="24"/>
        </w:rPr>
        <w:tab/>
      </w:r>
      <w:r w:rsidR="008B4B14" w:rsidRPr="008B4B14">
        <w:rPr>
          <w:rFonts w:ascii="Calibri" w:hAnsi="Calibri" w:cs="Arial"/>
          <w:iCs/>
          <w:sz w:val="24"/>
          <w:szCs w:val="24"/>
        </w:rPr>
        <w:tab/>
      </w:r>
      <w:r w:rsidR="008B4B14" w:rsidRPr="008B4B14">
        <w:rPr>
          <w:rFonts w:ascii="Calibri" w:hAnsi="Calibri" w:cs="Arial"/>
          <w:iCs/>
          <w:sz w:val="24"/>
          <w:szCs w:val="24"/>
        </w:rPr>
        <w:tab/>
      </w:r>
      <w:r w:rsidR="008B4B14" w:rsidRPr="008B4B14">
        <w:rPr>
          <w:rFonts w:ascii="Calibri" w:hAnsi="Calibri" w:cs="Arial"/>
          <w:iCs/>
          <w:sz w:val="24"/>
          <w:szCs w:val="24"/>
        </w:rPr>
        <w:tab/>
        <w:t xml:space="preserve">           </w:t>
      </w:r>
      <w:r w:rsidRPr="008B4B14">
        <w:rPr>
          <w:rFonts w:ascii="Calibri" w:hAnsi="Calibri" w:cs="Arial"/>
          <w:iCs/>
          <w:sz w:val="24"/>
          <w:szCs w:val="24"/>
        </w:rPr>
        <w:tab/>
        <w:t>Idősek, fogyatékosok bentlakásos ellátása</w:t>
      </w:r>
    </w:p>
    <w:p w14:paraId="2166C9A6" w14:textId="77777777" w:rsidR="009D6CDB" w:rsidRPr="008B4B14" w:rsidRDefault="009D6CDB" w:rsidP="009D6CDB">
      <w:pPr>
        <w:rPr>
          <w:rFonts w:ascii="Calibri" w:hAnsi="Calibri" w:cs="Arial"/>
          <w:iCs/>
          <w:sz w:val="24"/>
          <w:szCs w:val="24"/>
        </w:rPr>
      </w:pPr>
    </w:p>
    <w:p w14:paraId="21FD9CD3" w14:textId="0B2BCB32" w:rsidR="009D6CDB" w:rsidRPr="008B4B14" w:rsidRDefault="009D6CDB" w:rsidP="009D6CDB">
      <w:pPr>
        <w:rPr>
          <w:rFonts w:ascii="Calibri" w:hAnsi="Calibri" w:cs="Arial"/>
          <w:iCs/>
          <w:sz w:val="24"/>
          <w:szCs w:val="24"/>
        </w:rPr>
      </w:pPr>
      <w:r w:rsidRPr="008B4B14">
        <w:rPr>
          <w:rFonts w:ascii="Calibri" w:hAnsi="Calibri" w:cs="Arial"/>
          <w:iCs/>
          <w:sz w:val="24"/>
          <w:szCs w:val="24"/>
        </w:rPr>
        <w:t>Kormányzati funkció:</w:t>
      </w:r>
    </w:p>
    <w:p w14:paraId="19761E33" w14:textId="601FB425" w:rsidR="009D6CDB" w:rsidRPr="008B4B14" w:rsidRDefault="009D6CDB" w:rsidP="009D6CDB">
      <w:pPr>
        <w:rPr>
          <w:rFonts w:ascii="Calibri" w:hAnsi="Calibri" w:cs="Arial"/>
          <w:iCs/>
          <w:sz w:val="24"/>
          <w:szCs w:val="24"/>
        </w:rPr>
      </w:pPr>
      <w:r w:rsidRPr="008B4B14">
        <w:rPr>
          <w:rFonts w:ascii="Calibri" w:hAnsi="Calibri" w:cs="Arial"/>
          <w:iCs/>
          <w:sz w:val="24"/>
          <w:szCs w:val="24"/>
        </w:rPr>
        <w:t>102023</w:t>
      </w:r>
      <w:r w:rsidR="008B4B14">
        <w:rPr>
          <w:rFonts w:ascii="Calibri" w:hAnsi="Calibri" w:cs="Arial"/>
          <w:iCs/>
          <w:sz w:val="24"/>
          <w:szCs w:val="24"/>
        </w:rPr>
        <w:tab/>
      </w:r>
      <w:r w:rsidR="008B4B14">
        <w:rPr>
          <w:rFonts w:ascii="Calibri" w:hAnsi="Calibri" w:cs="Arial"/>
          <w:iCs/>
          <w:sz w:val="24"/>
          <w:szCs w:val="24"/>
        </w:rPr>
        <w:tab/>
      </w:r>
      <w:r w:rsidR="008B4B14">
        <w:rPr>
          <w:rFonts w:ascii="Calibri" w:hAnsi="Calibri" w:cs="Arial"/>
          <w:iCs/>
          <w:sz w:val="24"/>
          <w:szCs w:val="24"/>
        </w:rPr>
        <w:tab/>
      </w:r>
      <w:r w:rsidR="008B4B14">
        <w:rPr>
          <w:rFonts w:ascii="Calibri" w:hAnsi="Calibri" w:cs="Arial"/>
          <w:iCs/>
          <w:sz w:val="24"/>
          <w:szCs w:val="24"/>
        </w:rPr>
        <w:tab/>
      </w:r>
      <w:r w:rsidR="008B4B14">
        <w:rPr>
          <w:rFonts w:ascii="Calibri" w:hAnsi="Calibri" w:cs="Arial"/>
          <w:iCs/>
          <w:sz w:val="24"/>
          <w:szCs w:val="24"/>
        </w:rPr>
        <w:tab/>
        <w:t xml:space="preserve">           </w:t>
      </w:r>
      <w:r w:rsidRPr="008B4B14">
        <w:rPr>
          <w:rFonts w:ascii="Calibri" w:hAnsi="Calibri" w:cs="Arial"/>
          <w:iCs/>
          <w:sz w:val="24"/>
          <w:szCs w:val="24"/>
        </w:rPr>
        <w:tab/>
        <w:t>Időskorúak tartós bentlakásos ellátása</w:t>
      </w:r>
    </w:p>
    <w:p w14:paraId="6371524F" w14:textId="5E6A2120" w:rsidR="009D6CDB" w:rsidRPr="008B4B14" w:rsidRDefault="009D6CDB" w:rsidP="009D6CDB">
      <w:pPr>
        <w:rPr>
          <w:rFonts w:ascii="Calibri" w:hAnsi="Calibri" w:cs="Arial"/>
          <w:iCs/>
          <w:sz w:val="24"/>
          <w:szCs w:val="24"/>
        </w:rPr>
      </w:pPr>
      <w:r w:rsidRPr="008B4B14">
        <w:rPr>
          <w:rFonts w:ascii="Calibri" w:hAnsi="Calibri" w:cs="Arial"/>
          <w:iCs/>
          <w:sz w:val="24"/>
          <w:szCs w:val="24"/>
        </w:rPr>
        <w:t>102024</w:t>
      </w:r>
      <w:r w:rsidR="008B4B14">
        <w:rPr>
          <w:rFonts w:ascii="Calibri" w:hAnsi="Calibri" w:cs="Arial"/>
          <w:iCs/>
          <w:sz w:val="24"/>
          <w:szCs w:val="24"/>
        </w:rPr>
        <w:t xml:space="preserve">           </w:t>
      </w:r>
      <w:r w:rsidRPr="008B4B14">
        <w:rPr>
          <w:rFonts w:ascii="Calibri" w:hAnsi="Calibri" w:cs="Arial"/>
          <w:iCs/>
          <w:sz w:val="24"/>
          <w:szCs w:val="24"/>
        </w:rPr>
        <w:tab/>
        <w:t>Demens betegek tartós bentlakásos ellátása</w:t>
      </w:r>
    </w:p>
    <w:p w14:paraId="0D6F7AFE" w14:textId="2BA43EF1" w:rsidR="009D6CDB" w:rsidRPr="008B4B14" w:rsidRDefault="009D6CDB" w:rsidP="009D6CDB">
      <w:pPr>
        <w:rPr>
          <w:rFonts w:ascii="Calibri" w:hAnsi="Calibri" w:cs="Arial"/>
          <w:iCs/>
          <w:sz w:val="24"/>
          <w:szCs w:val="24"/>
        </w:rPr>
      </w:pPr>
      <w:r w:rsidRPr="008B4B14">
        <w:rPr>
          <w:rFonts w:ascii="Calibri" w:hAnsi="Calibri" w:cs="Arial"/>
          <w:iCs/>
          <w:sz w:val="24"/>
          <w:szCs w:val="24"/>
        </w:rPr>
        <w:t>104012</w:t>
      </w:r>
      <w:r w:rsidR="008B4B14">
        <w:rPr>
          <w:rFonts w:ascii="Calibri" w:hAnsi="Calibri" w:cs="Arial"/>
          <w:iCs/>
          <w:sz w:val="24"/>
          <w:szCs w:val="24"/>
        </w:rPr>
        <w:t xml:space="preserve">           </w:t>
      </w:r>
      <w:r w:rsidRPr="008B4B14">
        <w:rPr>
          <w:rFonts w:ascii="Calibri" w:hAnsi="Calibri" w:cs="Arial"/>
          <w:iCs/>
          <w:sz w:val="24"/>
          <w:szCs w:val="24"/>
        </w:rPr>
        <w:tab/>
        <w:t>Gyermekek átmeneti ellátása</w:t>
      </w:r>
    </w:p>
    <w:p w14:paraId="08CE1108" w14:textId="351647FD" w:rsidR="009D6CDB" w:rsidRPr="008B4B14" w:rsidRDefault="009D6CDB" w:rsidP="009D6CDB">
      <w:pPr>
        <w:rPr>
          <w:rFonts w:ascii="Calibri" w:hAnsi="Calibri" w:cs="Arial"/>
          <w:iCs/>
          <w:sz w:val="24"/>
          <w:szCs w:val="24"/>
        </w:rPr>
      </w:pPr>
      <w:r w:rsidRPr="008B4B14">
        <w:rPr>
          <w:rFonts w:ascii="Calibri" w:hAnsi="Calibri" w:cs="Arial"/>
          <w:iCs/>
          <w:sz w:val="24"/>
          <w:szCs w:val="24"/>
        </w:rPr>
        <w:t>104031</w:t>
      </w:r>
      <w:r w:rsidRPr="008B4B14">
        <w:rPr>
          <w:rFonts w:ascii="Calibri" w:hAnsi="Calibri" w:cs="Arial"/>
          <w:iCs/>
          <w:sz w:val="24"/>
          <w:szCs w:val="24"/>
        </w:rPr>
        <w:tab/>
      </w:r>
      <w:r w:rsidR="008B4B14">
        <w:rPr>
          <w:rFonts w:ascii="Calibri" w:hAnsi="Calibri" w:cs="Arial"/>
          <w:iCs/>
          <w:sz w:val="24"/>
          <w:szCs w:val="24"/>
        </w:rPr>
        <w:t xml:space="preserve">           </w:t>
      </w:r>
      <w:r w:rsidRPr="008B4B14">
        <w:rPr>
          <w:rFonts w:ascii="Calibri" w:hAnsi="Calibri" w:cs="Arial"/>
          <w:iCs/>
          <w:sz w:val="24"/>
          <w:szCs w:val="24"/>
        </w:rPr>
        <w:t>Gyermekek bölcsődében és mini bölcsődében történő ellátása</w:t>
      </w:r>
    </w:p>
    <w:p w14:paraId="64702091" w14:textId="1BCE58EA" w:rsidR="009D6CDB" w:rsidRPr="008B4B14" w:rsidRDefault="009D6CDB" w:rsidP="009D6CDB">
      <w:pPr>
        <w:rPr>
          <w:rFonts w:ascii="Calibri" w:hAnsi="Calibri" w:cs="Arial"/>
          <w:iCs/>
          <w:sz w:val="24"/>
          <w:szCs w:val="24"/>
        </w:rPr>
      </w:pPr>
      <w:r w:rsidRPr="008B4B14">
        <w:rPr>
          <w:rFonts w:ascii="Calibri" w:hAnsi="Calibri" w:cs="Arial"/>
          <w:iCs/>
          <w:sz w:val="24"/>
          <w:szCs w:val="24"/>
        </w:rPr>
        <w:t>104035</w:t>
      </w:r>
      <w:r w:rsidRPr="008B4B14">
        <w:rPr>
          <w:rFonts w:ascii="Calibri" w:hAnsi="Calibri" w:cs="Arial"/>
          <w:iCs/>
          <w:sz w:val="24"/>
          <w:szCs w:val="24"/>
        </w:rPr>
        <w:tab/>
      </w:r>
      <w:r w:rsidR="008B4B14">
        <w:rPr>
          <w:rFonts w:ascii="Calibri" w:hAnsi="Calibri" w:cs="Arial"/>
          <w:iCs/>
          <w:sz w:val="24"/>
          <w:szCs w:val="24"/>
        </w:rPr>
        <w:t xml:space="preserve">           </w:t>
      </w:r>
      <w:r w:rsidRPr="008B4B14">
        <w:rPr>
          <w:rFonts w:ascii="Calibri" w:hAnsi="Calibri" w:cs="Arial"/>
          <w:iCs/>
          <w:sz w:val="24"/>
          <w:szCs w:val="24"/>
        </w:rPr>
        <w:t>Gyermekétkeztetés bölcsődében, fogyatékosok nappali intézményében</w:t>
      </w:r>
    </w:p>
    <w:p w14:paraId="3C9E5183" w14:textId="4D6D8962" w:rsidR="009D6CDB" w:rsidRPr="008B4B14" w:rsidRDefault="009D6CDB" w:rsidP="009D6CDB">
      <w:pPr>
        <w:ind w:left="1410" w:hanging="1410"/>
        <w:rPr>
          <w:rFonts w:ascii="Calibri" w:hAnsi="Calibri" w:cs="Arial"/>
          <w:iCs/>
          <w:sz w:val="24"/>
          <w:szCs w:val="24"/>
        </w:rPr>
      </w:pPr>
      <w:r w:rsidRPr="008B4B14">
        <w:rPr>
          <w:rFonts w:ascii="Calibri" w:hAnsi="Calibri" w:cs="Arial"/>
          <w:iCs/>
          <w:sz w:val="24"/>
          <w:szCs w:val="24"/>
        </w:rPr>
        <w:t>104036</w:t>
      </w:r>
      <w:r w:rsidR="008B4B14">
        <w:rPr>
          <w:rFonts w:ascii="Calibri" w:hAnsi="Calibri" w:cs="Arial"/>
          <w:iCs/>
          <w:sz w:val="24"/>
          <w:szCs w:val="24"/>
        </w:rPr>
        <w:t xml:space="preserve">           </w:t>
      </w:r>
      <w:r w:rsidRPr="008B4B14">
        <w:rPr>
          <w:rFonts w:ascii="Calibri" w:hAnsi="Calibri" w:cs="Arial"/>
          <w:iCs/>
          <w:sz w:val="24"/>
          <w:szCs w:val="24"/>
        </w:rPr>
        <w:t>Munkahelyi étkeztetés gyermekek napközbeni ellátását biztosító intézményben</w:t>
      </w:r>
    </w:p>
    <w:p w14:paraId="1FD9304E" w14:textId="1EF06930" w:rsidR="00971D69" w:rsidRPr="008B4B14" w:rsidRDefault="00971D69" w:rsidP="009D6CDB">
      <w:pPr>
        <w:spacing w:after="0" w:line="360" w:lineRule="auto"/>
        <w:ind w:right="572"/>
        <w:jc w:val="both"/>
        <w:rPr>
          <w:rFonts w:ascii="Calibri" w:eastAsia="Times New Roman" w:hAnsi="Calibri" w:cs="Arial"/>
          <w:sz w:val="24"/>
          <w:szCs w:val="24"/>
          <w:lang w:eastAsia="hu-HU"/>
        </w:rPr>
      </w:pPr>
    </w:p>
    <w:p w14:paraId="6A1ED1A3" w14:textId="77777777" w:rsidR="00971D69" w:rsidRPr="003202A5" w:rsidRDefault="00971D69" w:rsidP="00971D69">
      <w:pPr>
        <w:spacing w:after="0" w:line="240" w:lineRule="auto"/>
        <w:ind w:left="720" w:right="572"/>
        <w:jc w:val="both"/>
        <w:rPr>
          <w:rFonts w:ascii="Calibri" w:eastAsia="Times New Roman" w:hAnsi="Calibri" w:cs="Arial"/>
          <w:b/>
          <w:i/>
          <w:sz w:val="24"/>
          <w:szCs w:val="24"/>
          <w:lang w:eastAsia="hu-HU"/>
        </w:rPr>
      </w:pPr>
    </w:p>
    <w:p w14:paraId="049F6C5C" w14:textId="7E3C5ED9" w:rsidR="00971D69" w:rsidRPr="00AB771A" w:rsidRDefault="00971D69" w:rsidP="008B4B14">
      <w:pPr>
        <w:spacing w:after="0" w:line="240" w:lineRule="auto"/>
        <w:ind w:right="572"/>
        <w:jc w:val="both"/>
        <w:rPr>
          <w:rFonts w:ascii="Calibri" w:eastAsia="Times New Roman" w:hAnsi="Calibri" w:cs="Arial"/>
          <w:b/>
          <w:sz w:val="28"/>
          <w:szCs w:val="28"/>
          <w:lang w:eastAsia="hu-HU"/>
        </w:rPr>
      </w:pPr>
      <w:r w:rsidRPr="003202A5">
        <w:rPr>
          <w:rFonts w:ascii="Calibri" w:eastAsia="Times New Roman" w:hAnsi="Calibri" w:cs="Arial"/>
          <w:b/>
          <w:i/>
          <w:sz w:val="24"/>
          <w:szCs w:val="24"/>
          <w:lang w:eastAsia="hu-HU"/>
        </w:rPr>
        <w:tab/>
      </w:r>
      <w:r w:rsidRPr="00AB771A">
        <w:rPr>
          <w:rFonts w:ascii="Calibri" w:eastAsia="Times New Roman" w:hAnsi="Calibri" w:cs="Arial"/>
          <w:b/>
          <w:sz w:val="28"/>
          <w:szCs w:val="28"/>
          <w:lang w:eastAsia="hu-HU"/>
        </w:rPr>
        <w:t>Feladat, - és teljesítménymutatók:</w:t>
      </w:r>
    </w:p>
    <w:p w14:paraId="730CC8C8" w14:textId="77777777" w:rsidR="00971D69" w:rsidRPr="003202A5" w:rsidRDefault="00971D69" w:rsidP="00971D69">
      <w:pPr>
        <w:spacing w:after="0" w:line="240" w:lineRule="auto"/>
        <w:ind w:right="572"/>
        <w:jc w:val="both"/>
        <w:rPr>
          <w:rFonts w:ascii="Calibri" w:eastAsia="Times New Roman" w:hAnsi="Calibri" w:cs="Arial"/>
          <w:b/>
          <w:sz w:val="24"/>
          <w:szCs w:val="24"/>
          <w:lang w:eastAsia="hu-HU"/>
        </w:rPr>
      </w:pPr>
    </w:p>
    <w:p w14:paraId="4C7F85CF" w14:textId="77777777" w:rsidR="00971D69" w:rsidRPr="003202A5" w:rsidRDefault="00971D69" w:rsidP="00971D69">
      <w:pPr>
        <w:spacing w:after="0" w:line="240" w:lineRule="auto"/>
        <w:ind w:right="572"/>
        <w:jc w:val="both"/>
        <w:rPr>
          <w:rFonts w:ascii="Calibri" w:eastAsia="Times New Roman" w:hAnsi="Calibri" w:cs="Arial"/>
          <w:b/>
          <w:sz w:val="24"/>
          <w:szCs w:val="24"/>
          <w:lang w:eastAsia="hu-HU"/>
        </w:rPr>
      </w:pPr>
    </w:p>
    <w:p w14:paraId="533D386E" w14:textId="77777777" w:rsidR="00971D69" w:rsidRPr="003202A5" w:rsidRDefault="00971D69" w:rsidP="00971D69">
      <w:pPr>
        <w:spacing w:after="0" w:line="240" w:lineRule="auto"/>
        <w:ind w:left="720" w:right="572"/>
        <w:jc w:val="both"/>
        <w:rPr>
          <w:rFonts w:ascii="Calibri" w:eastAsia="Times New Roman" w:hAnsi="Calibri" w:cs="Arial"/>
          <w:b/>
          <w:sz w:val="24"/>
          <w:szCs w:val="24"/>
          <w:lang w:eastAsia="hu-HU"/>
        </w:rPr>
      </w:pPr>
      <w:r w:rsidRPr="003202A5">
        <w:rPr>
          <w:rFonts w:ascii="Times New Roman" w:eastAsia="Times New Roman" w:hAnsi="Times New Roman" w:cs="Times New Roman"/>
          <w:noProof/>
          <w:sz w:val="24"/>
          <w:szCs w:val="24"/>
          <w:lang w:eastAsia="hu-HU"/>
        </w:rPr>
        <w:drawing>
          <wp:inline distT="0" distB="0" distL="0" distR="0" wp14:anchorId="74B84906" wp14:editId="5CD65859">
            <wp:extent cx="4886325" cy="2867025"/>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AAB2D1" w14:textId="77777777" w:rsidR="00971D69" w:rsidRPr="003202A5" w:rsidRDefault="00971D69" w:rsidP="00971D69">
      <w:pPr>
        <w:spacing w:after="0" w:line="240" w:lineRule="auto"/>
        <w:ind w:left="720" w:right="572"/>
        <w:jc w:val="both"/>
        <w:rPr>
          <w:rFonts w:ascii="Calibri" w:eastAsia="Times New Roman" w:hAnsi="Calibri" w:cs="Arial"/>
          <w:b/>
          <w:sz w:val="24"/>
          <w:szCs w:val="24"/>
          <w:lang w:eastAsia="hu-HU"/>
        </w:rPr>
      </w:pPr>
    </w:p>
    <w:p w14:paraId="259AFA7B" w14:textId="77777777" w:rsidR="00971D69" w:rsidRPr="003202A5" w:rsidRDefault="00971D69" w:rsidP="00971D69">
      <w:pPr>
        <w:spacing w:after="0" w:line="240" w:lineRule="auto"/>
        <w:ind w:left="720" w:right="572"/>
        <w:jc w:val="both"/>
        <w:rPr>
          <w:rFonts w:ascii="Calibri" w:eastAsia="Times New Roman" w:hAnsi="Calibri" w:cs="Arial"/>
          <w:b/>
          <w:sz w:val="24"/>
          <w:szCs w:val="24"/>
          <w:lang w:eastAsia="hu-HU"/>
        </w:rPr>
      </w:pPr>
    </w:p>
    <w:p w14:paraId="5F1592E5" w14:textId="7112F05D" w:rsidR="006A0549" w:rsidRDefault="00971D69" w:rsidP="006A0549">
      <w:pPr>
        <w:spacing w:after="0" w:line="240" w:lineRule="auto"/>
        <w:ind w:right="572"/>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A 202</w:t>
      </w:r>
      <w:r w:rsidR="00E51564">
        <w:rPr>
          <w:rFonts w:ascii="Calibri" w:eastAsia="Times New Roman" w:hAnsi="Calibri" w:cs="Arial"/>
          <w:sz w:val="24"/>
          <w:szCs w:val="24"/>
          <w:lang w:eastAsia="hu-HU"/>
        </w:rPr>
        <w:t>4</w:t>
      </w:r>
      <w:r w:rsidRPr="003202A5">
        <w:rPr>
          <w:rFonts w:ascii="Calibri" w:eastAsia="Times New Roman" w:hAnsi="Calibri" w:cs="Arial"/>
          <w:sz w:val="24"/>
          <w:szCs w:val="24"/>
          <w:lang w:eastAsia="hu-HU"/>
        </w:rPr>
        <w:t>. évi átlaglétszám az Őszi Napfény Idősek Otthonában 150 fő vol</w:t>
      </w:r>
      <w:r w:rsidR="00D734AF">
        <w:rPr>
          <w:rFonts w:ascii="Calibri" w:eastAsia="Times New Roman" w:hAnsi="Calibri" w:cs="Arial"/>
          <w:sz w:val="24"/>
          <w:szCs w:val="24"/>
          <w:lang w:eastAsia="hu-HU"/>
        </w:rPr>
        <w:t>t</w:t>
      </w:r>
      <w:r w:rsidRPr="003202A5">
        <w:rPr>
          <w:rFonts w:ascii="Calibri" w:eastAsia="Times New Roman" w:hAnsi="Calibri" w:cs="Arial"/>
          <w:sz w:val="24"/>
          <w:szCs w:val="24"/>
          <w:lang w:eastAsia="hu-HU"/>
        </w:rPr>
        <w:t xml:space="preserve">.  </w:t>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p>
    <w:p w14:paraId="60FCA00F" w14:textId="77777777" w:rsidR="00E07DF4" w:rsidRDefault="00E07DF4" w:rsidP="006A0549">
      <w:pPr>
        <w:spacing w:after="0" w:line="240" w:lineRule="auto"/>
        <w:ind w:right="572"/>
        <w:jc w:val="both"/>
        <w:rPr>
          <w:rFonts w:ascii="Calibri" w:eastAsia="Times New Roman" w:hAnsi="Calibri" w:cs="Arial"/>
          <w:sz w:val="24"/>
          <w:szCs w:val="24"/>
          <w:lang w:eastAsia="hu-HU"/>
        </w:rPr>
      </w:pPr>
    </w:p>
    <w:p w14:paraId="29B9AF63" w14:textId="77777777" w:rsidR="00BE089D" w:rsidRDefault="00BE089D" w:rsidP="006A0549">
      <w:pPr>
        <w:spacing w:after="0" w:line="240" w:lineRule="auto"/>
        <w:ind w:right="572"/>
        <w:jc w:val="both"/>
        <w:rPr>
          <w:rFonts w:ascii="Calibri" w:eastAsia="Times New Roman" w:hAnsi="Calibri" w:cs="Arial"/>
          <w:b/>
          <w:sz w:val="28"/>
          <w:szCs w:val="28"/>
          <w:lang w:eastAsia="hu-HU"/>
        </w:rPr>
      </w:pPr>
    </w:p>
    <w:p w14:paraId="5B235C20" w14:textId="7B6696F2" w:rsidR="00971D69" w:rsidRPr="006A0549" w:rsidRDefault="00971D69" w:rsidP="006A0549">
      <w:pPr>
        <w:spacing w:after="0" w:line="240" w:lineRule="auto"/>
        <w:ind w:right="572"/>
        <w:jc w:val="both"/>
        <w:rPr>
          <w:rFonts w:ascii="Calibri" w:eastAsia="Times New Roman" w:hAnsi="Calibri" w:cs="Arial"/>
          <w:sz w:val="24"/>
          <w:szCs w:val="24"/>
          <w:lang w:eastAsia="hu-HU"/>
        </w:rPr>
      </w:pPr>
      <w:r w:rsidRPr="008B4B14">
        <w:rPr>
          <w:rFonts w:ascii="Calibri" w:eastAsia="Times New Roman" w:hAnsi="Calibri" w:cs="Arial"/>
          <w:b/>
          <w:sz w:val="28"/>
          <w:szCs w:val="28"/>
          <w:lang w:eastAsia="hu-HU"/>
        </w:rPr>
        <w:lastRenderedPageBreak/>
        <w:t>Térítési díjak:</w:t>
      </w:r>
    </w:p>
    <w:p w14:paraId="76922DB5" w14:textId="77777777" w:rsidR="00971D69" w:rsidRPr="003202A5" w:rsidRDefault="00971D69" w:rsidP="00971D69">
      <w:pPr>
        <w:spacing w:after="0" w:line="240" w:lineRule="auto"/>
        <w:ind w:left="720" w:right="572"/>
        <w:jc w:val="both"/>
        <w:rPr>
          <w:rFonts w:ascii="Calibri" w:eastAsia="Times New Roman" w:hAnsi="Calibri" w:cs="Arial"/>
          <w:sz w:val="24"/>
          <w:szCs w:val="24"/>
          <w:u w:val="single"/>
          <w:lang w:eastAsia="hu-HU"/>
        </w:rPr>
      </w:pPr>
    </w:p>
    <w:p w14:paraId="60F08325" w14:textId="7D94A66F" w:rsidR="00971D69" w:rsidRPr="003202A5" w:rsidRDefault="00971D69" w:rsidP="00971D69">
      <w:pPr>
        <w:spacing w:after="0" w:line="240" w:lineRule="auto"/>
        <w:ind w:right="572"/>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A térítési díjak összege a 202</w:t>
      </w:r>
      <w:r w:rsidR="00A42458">
        <w:rPr>
          <w:rFonts w:ascii="Calibri" w:eastAsia="Times New Roman" w:hAnsi="Calibri" w:cs="Arial"/>
          <w:sz w:val="24"/>
          <w:szCs w:val="24"/>
          <w:lang w:eastAsia="hu-HU"/>
        </w:rPr>
        <w:t>4</w:t>
      </w:r>
      <w:r w:rsidRPr="003202A5">
        <w:rPr>
          <w:rFonts w:ascii="Calibri" w:eastAsia="Times New Roman" w:hAnsi="Calibri" w:cs="Arial"/>
          <w:sz w:val="24"/>
          <w:szCs w:val="24"/>
          <w:lang w:eastAsia="hu-HU"/>
        </w:rPr>
        <w:t xml:space="preserve">-es évben Kisbér Város Önkormányzatának Képviselő-testülete </w:t>
      </w:r>
      <w:r w:rsidR="008E6012">
        <w:rPr>
          <w:rFonts w:ascii="Calibri" w:eastAsia="Times New Roman" w:hAnsi="Calibri" w:cs="Arial"/>
          <w:sz w:val="24"/>
          <w:szCs w:val="24"/>
          <w:lang w:eastAsia="hu-HU"/>
        </w:rPr>
        <w:t>5</w:t>
      </w:r>
      <w:r w:rsidRPr="003202A5">
        <w:rPr>
          <w:rFonts w:ascii="Calibri" w:eastAsia="Times New Roman" w:hAnsi="Calibri" w:cs="Arial"/>
          <w:sz w:val="24"/>
          <w:szCs w:val="24"/>
          <w:lang w:eastAsia="hu-HU"/>
        </w:rPr>
        <w:t>/202</w:t>
      </w:r>
      <w:r w:rsidR="008E6012">
        <w:rPr>
          <w:rFonts w:ascii="Calibri" w:eastAsia="Times New Roman" w:hAnsi="Calibri" w:cs="Arial"/>
          <w:sz w:val="24"/>
          <w:szCs w:val="24"/>
          <w:lang w:eastAsia="hu-HU"/>
        </w:rPr>
        <w:t>4</w:t>
      </w:r>
      <w:r w:rsidRPr="003202A5">
        <w:rPr>
          <w:rFonts w:ascii="Calibri" w:eastAsia="Times New Roman" w:hAnsi="Calibri" w:cs="Arial"/>
          <w:sz w:val="24"/>
          <w:szCs w:val="24"/>
          <w:lang w:eastAsia="hu-HU"/>
        </w:rPr>
        <w:t>.(</w:t>
      </w:r>
      <w:r w:rsidR="008E6012">
        <w:rPr>
          <w:rFonts w:ascii="Calibri" w:eastAsia="Times New Roman" w:hAnsi="Calibri" w:cs="Arial"/>
          <w:sz w:val="24"/>
          <w:szCs w:val="24"/>
          <w:lang w:eastAsia="hu-HU"/>
        </w:rPr>
        <w:t>III</w:t>
      </w:r>
      <w:r w:rsidRPr="003202A5">
        <w:rPr>
          <w:rFonts w:ascii="Calibri" w:eastAsia="Times New Roman" w:hAnsi="Calibri" w:cs="Arial"/>
          <w:sz w:val="24"/>
          <w:szCs w:val="24"/>
          <w:lang w:eastAsia="hu-HU"/>
        </w:rPr>
        <w:t>.</w:t>
      </w:r>
      <w:r w:rsidR="008E6012">
        <w:rPr>
          <w:rFonts w:ascii="Calibri" w:eastAsia="Times New Roman" w:hAnsi="Calibri" w:cs="Arial"/>
          <w:sz w:val="24"/>
          <w:szCs w:val="24"/>
          <w:lang w:eastAsia="hu-HU"/>
        </w:rPr>
        <w:t>14</w:t>
      </w:r>
      <w:r w:rsidRPr="003202A5">
        <w:rPr>
          <w:rFonts w:ascii="Calibri" w:eastAsia="Times New Roman" w:hAnsi="Calibri" w:cs="Arial"/>
          <w:sz w:val="24"/>
          <w:szCs w:val="24"/>
          <w:lang w:eastAsia="hu-HU"/>
        </w:rPr>
        <w:t>.) számú önkormányzati rendelete alapján az Őszi Napfény Idősek Otthona ellátotti területein alábbiak szerint változtak:</w:t>
      </w:r>
    </w:p>
    <w:p w14:paraId="05E40F2B" w14:textId="77777777" w:rsidR="00971D69" w:rsidRPr="003202A5" w:rsidRDefault="00971D69" w:rsidP="00971D69">
      <w:pPr>
        <w:spacing w:after="0" w:line="240" w:lineRule="auto"/>
        <w:ind w:left="720" w:right="572"/>
        <w:jc w:val="both"/>
        <w:rPr>
          <w:rFonts w:ascii="Calibri" w:eastAsia="Times New Roman" w:hAnsi="Calibri" w:cs="Arial"/>
          <w:sz w:val="24"/>
          <w:szCs w:val="24"/>
          <w:lang w:eastAsia="hu-HU"/>
        </w:rPr>
      </w:pPr>
    </w:p>
    <w:p w14:paraId="1926873E" w14:textId="4DFBB0B4" w:rsidR="00971D69" w:rsidRPr="003202A5" w:rsidRDefault="00971D69" w:rsidP="00971D69">
      <w:pPr>
        <w:spacing w:after="0" w:line="240" w:lineRule="auto"/>
        <w:ind w:left="720" w:right="572" w:firstLine="696"/>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Általános ellátás intézményi térítési díja</w:t>
      </w:r>
      <w:r w:rsidR="00AB771A">
        <w:rPr>
          <w:rFonts w:ascii="Calibri" w:eastAsia="Times New Roman" w:hAnsi="Calibri" w:cs="Arial"/>
          <w:sz w:val="24"/>
          <w:szCs w:val="24"/>
          <w:lang w:eastAsia="hu-HU"/>
        </w:rPr>
        <w:tab/>
        <w:t xml:space="preserve">         </w:t>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00254E9E">
        <w:rPr>
          <w:rFonts w:ascii="Calibri" w:eastAsia="Times New Roman" w:hAnsi="Calibri" w:cs="Arial"/>
          <w:sz w:val="24"/>
          <w:szCs w:val="24"/>
          <w:lang w:eastAsia="hu-HU"/>
        </w:rPr>
        <w:t>2</w:t>
      </w:r>
      <w:r w:rsidRPr="003202A5">
        <w:rPr>
          <w:rFonts w:ascii="Calibri" w:eastAsia="Times New Roman" w:hAnsi="Calibri" w:cs="Arial"/>
          <w:sz w:val="24"/>
          <w:szCs w:val="24"/>
          <w:lang w:eastAsia="hu-HU"/>
        </w:rPr>
        <w:t> </w:t>
      </w:r>
      <w:r w:rsidR="00254E9E">
        <w:rPr>
          <w:rFonts w:ascii="Calibri" w:eastAsia="Times New Roman" w:hAnsi="Calibri" w:cs="Arial"/>
          <w:sz w:val="24"/>
          <w:szCs w:val="24"/>
          <w:lang w:eastAsia="hu-HU"/>
        </w:rPr>
        <w:t>7</w:t>
      </w:r>
      <w:r w:rsidR="00A42458">
        <w:rPr>
          <w:rFonts w:ascii="Calibri" w:eastAsia="Times New Roman" w:hAnsi="Calibri" w:cs="Arial"/>
          <w:sz w:val="24"/>
          <w:szCs w:val="24"/>
          <w:lang w:eastAsia="hu-HU"/>
        </w:rPr>
        <w:t>4</w:t>
      </w:r>
      <w:r w:rsidR="00254E9E">
        <w:rPr>
          <w:rFonts w:ascii="Calibri" w:eastAsia="Times New Roman" w:hAnsi="Calibri" w:cs="Arial"/>
          <w:sz w:val="24"/>
          <w:szCs w:val="24"/>
          <w:lang w:eastAsia="hu-HU"/>
        </w:rPr>
        <w:t>0</w:t>
      </w:r>
      <w:r w:rsidRPr="003202A5">
        <w:rPr>
          <w:rFonts w:ascii="Calibri" w:eastAsia="Times New Roman" w:hAnsi="Calibri" w:cs="Arial"/>
          <w:sz w:val="24"/>
          <w:szCs w:val="24"/>
          <w:lang w:eastAsia="hu-HU"/>
        </w:rPr>
        <w:t xml:space="preserve"> Ft/fő/nap</w:t>
      </w:r>
    </w:p>
    <w:p w14:paraId="761F05D9" w14:textId="3D4FC166" w:rsidR="00971D69" w:rsidRPr="003202A5" w:rsidRDefault="00971D69" w:rsidP="00971D69">
      <w:pPr>
        <w:spacing w:after="0" w:line="240" w:lineRule="auto"/>
        <w:ind w:left="720" w:right="572" w:firstLine="696"/>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 xml:space="preserve">Demens ellátás intézményi térítési díja </w:t>
      </w:r>
      <w:r w:rsidR="00AB771A">
        <w:rPr>
          <w:rFonts w:ascii="Calibri" w:eastAsia="Times New Roman" w:hAnsi="Calibri" w:cs="Arial"/>
          <w:sz w:val="24"/>
          <w:szCs w:val="24"/>
          <w:lang w:eastAsia="hu-HU"/>
        </w:rPr>
        <w:t xml:space="preserve">          </w:t>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00254E9E">
        <w:rPr>
          <w:rFonts w:ascii="Calibri" w:eastAsia="Times New Roman" w:hAnsi="Calibri" w:cs="Arial"/>
          <w:sz w:val="24"/>
          <w:szCs w:val="24"/>
          <w:lang w:eastAsia="hu-HU"/>
        </w:rPr>
        <w:t>2</w:t>
      </w:r>
      <w:r w:rsidRPr="003202A5">
        <w:rPr>
          <w:rFonts w:ascii="Calibri" w:eastAsia="Times New Roman" w:hAnsi="Calibri" w:cs="Arial"/>
          <w:sz w:val="24"/>
          <w:szCs w:val="24"/>
          <w:lang w:eastAsia="hu-HU"/>
        </w:rPr>
        <w:t> </w:t>
      </w:r>
      <w:r w:rsidR="00254E9E">
        <w:rPr>
          <w:rFonts w:ascii="Calibri" w:eastAsia="Times New Roman" w:hAnsi="Calibri" w:cs="Arial"/>
          <w:sz w:val="24"/>
          <w:szCs w:val="24"/>
          <w:lang w:eastAsia="hu-HU"/>
        </w:rPr>
        <w:t>7</w:t>
      </w:r>
      <w:r w:rsidR="00A42458">
        <w:rPr>
          <w:rFonts w:ascii="Calibri" w:eastAsia="Times New Roman" w:hAnsi="Calibri" w:cs="Arial"/>
          <w:sz w:val="24"/>
          <w:szCs w:val="24"/>
          <w:lang w:eastAsia="hu-HU"/>
        </w:rPr>
        <w:t>4</w:t>
      </w:r>
      <w:r w:rsidR="00254E9E">
        <w:rPr>
          <w:rFonts w:ascii="Calibri" w:eastAsia="Times New Roman" w:hAnsi="Calibri" w:cs="Arial"/>
          <w:sz w:val="24"/>
          <w:szCs w:val="24"/>
          <w:lang w:eastAsia="hu-HU"/>
        </w:rPr>
        <w:t>0</w:t>
      </w:r>
      <w:r w:rsidRPr="003202A5">
        <w:rPr>
          <w:rFonts w:ascii="Calibri" w:eastAsia="Times New Roman" w:hAnsi="Calibri" w:cs="Arial"/>
          <w:sz w:val="24"/>
          <w:szCs w:val="24"/>
          <w:lang w:eastAsia="hu-HU"/>
        </w:rPr>
        <w:t xml:space="preserve"> Ft/fő/nap</w:t>
      </w:r>
    </w:p>
    <w:p w14:paraId="1F305C1B" w14:textId="06096991" w:rsidR="00971D69" w:rsidRPr="003202A5" w:rsidRDefault="00971D69" w:rsidP="00971D69">
      <w:pPr>
        <w:spacing w:after="0" w:line="240" w:lineRule="auto"/>
        <w:ind w:left="720" w:right="572" w:firstLine="696"/>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Emelt szintű ellátás intézményi térítési díja</w:t>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00AB771A">
        <w:rPr>
          <w:rFonts w:ascii="Calibri" w:eastAsia="Times New Roman" w:hAnsi="Calibri" w:cs="Arial"/>
          <w:sz w:val="24"/>
          <w:szCs w:val="24"/>
          <w:lang w:eastAsia="hu-HU"/>
        </w:rPr>
        <w:t xml:space="preserve">    </w:t>
      </w:r>
      <w:r w:rsidRPr="003202A5">
        <w:rPr>
          <w:rFonts w:ascii="Calibri" w:eastAsia="Times New Roman" w:hAnsi="Calibri" w:cs="Arial"/>
          <w:sz w:val="24"/>
          <w:szCs w:val="24"/>
          <w:lang w:eastAsia="hu-HU"/>
        </w:rPr>
        <w:t>3 </w:t>
      </w:r>
      <w:r w:rsidR="00A42458">
        <w:rPr>
          <w:rFonts w:ascii="Calibri" w:eastAsia="Times New Roman" w:hAnsi="Calibri" w:cs="Arial"/>
          <w:sz w:val="24"/>
          <w:szCs w:val="24"/>
          <w:lang w:eastAsia="hu-HU"/>
        </w:rPr>
        <w:t>29</w:t>
      </w:r>
      <w:r w:rsidR="00254E9E">
        <w:rPr>
          <w:rFonts w:ascii="Calibri" w:eastAsia="Times New Roman" w:hAnsi="Calibri" w:cs="Arial"/>
          <w:sz w:val="24"/>
          <w:szCs w:val="24"/>
          <w:lang w:eastAsia="hu-HU"/>
        </w:rPr>
        <w:t>0</w:t>
      </w:r>
      <w:r w:rsidRPr="003202A5">
        <w:rPr>
          <w:rFonts w:ascii="Calibri" w:eastAsia="Times New Roman" w:hAnsi="Calibri" w:cs="Arial"/>
          <w:sz w:val="24"/>
          <w:szCs w:val="24"/>
          <w:lang w:eastAsia="hu-HU"/>
        </w:rPr>
        <w:t xml:space="preserve"> Ft/fő/nap</w:t>
      </w:r>
    </w:p>
    <w:p w14:paraId="1D4A3E78" w14:textId="77777777" w:rsidR="00971D69" w:rsidRPr="003202A5" w:rsidRDefault="00971D69" w:rsidP="00971D69">
      <w:pPr>
        <w:spacing w:after="0" w:line="240" w:lineRule="auto"/>
        <w:ind w:left="720" w:right="572" w:firstLine="696"/>
        <w:jc w:val="both"/>
        <w:rPr>
          <w:rFonts w:ascii="Calibri" w:eastAsia="Times New Roman" w:hAnsi="Calibri" w:cs="Arial"/>
          <w:sz w:val="24"/>
          <w:szCs w:val="24"/>
          <w:lang w:eastAsia="hu-HU"/>
        </w:rPr>
      </w:pPr>
    </w:p>
    <w:p w14:paraId="67C362C2" w14:textId="77777777" w:rsidR="00971D69" w:rsidRPr="003202A5" w:rsidRDefault="00971D69" w:rsidP="00971D69">
      <w:pPr>
        <w:spacing w:after="0" w:line="240" w:lineRule="auto"/>
        <w:ind w:right="572"/>
        <w:jc w:val="both"/>
        <w:rPr>
          <w:rFonts w:ascii="Calibri" w:eastAsia="Times New Roman" w:hAnsi="Calibri" w:cs="Arial"/>
          <w:sz w:val="24"/>
          <w:szCs w:val="24"/>
          <w:lang w:eastAsia="hu-HU"/>
        </w:rPr>
      </w:pPr>
    </w:p>
    <w:p w14:paraId="4DB08BA3" w14:textId="1810A504" w:rsidR="00971D69" w:rsidRPr="003202A5" w:rsidRDefault="00971D69" w:rsidP="00971D69">
      <w:pPr>
        <w:spacing w:after="0" w:line="240" w:lineRule="auto"/>
        <w:ind w:right="572"/>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A rendelet 202</w:t>
      </w:r>
      <w:r w:rsidR="00A42458">
        <w:rPr>
          <w:rFonts w:ascii="Calibri" w:eastAsia="Times New Roman" w:hAnsi="Calibri" w:cs="Arial"/>
          <w:sz w:val="24"/>
          <w:szCs w:val="24"/>
          <w:lang w:eastAsia="hu-HU"/>
        </w:rPr>
        <w:t>4</w:t>
      </w:r>
      <w:r w:rsidRPr="003202A5">
        <w:rPr>
          <w:rFonts w:ascii="Calibri" w:eastAsia="Times New Roman" w:hAnsi="Calibri" w:cs="Arial"/>
          <w:sz w:val="24"/>
          <w:szCs w:val="24"/>
          <w:lang w:eastAsia="hu-HU"/>
        </w:rPr>
        <w:t xml:space="preserve">. </w:t>
      </w:r>
      <w:r w:rsidR="00254E9E">
        <w:rPr>
          <w:rFonts w:ascii="Calibri" w:eastAsia="Times New Roman" w:hAnsi="Calibri" w:cs="Arial"/>
          <w:sz w:val="24"/>
          <w:szCs w:val="24"/>
          <w:lang w:eastAsia="hu-HU"/>
        </w:rPr>
        <w:t>május</w:t>
      </w:r>
      <w:r w:rsidRPr="003202A5">
        <w:rPr>
          <w:rFonts w:ascii="Calibri" w:eastAsia="Times New Roman" w:hAnsi="Calibri" w:cs="Arial"/>
          <w:sz w:val="24"/>
          <w:szCs w:val="24"/>
          <w:lang w:eastAsia="hu-HU"/>
        </w:rPr>
        <w:t xml:space="preserve"> 1. napján lépett hatályba.</w:t>
      </w:r>
      <w:r w:rsidRPr="003202A5">
        <w:rPr>
          <w:rFonts w:ascii="Calibri" w:eastAsia="Times New Roman" w:hAnsi="Calibri" w:cs="Arial"/>
          <w:sz w:val="24"/>
          <w:szCs w:val="24"/>
          <w:lang w:eastAsia="hu-HU"/>
        </w:rPr>
        <w:tab/>
      </w:r>
    </w:p>
    <w:p w14:paraId="08E9B9EB" w14:textId="77777777" w:rsidR="00971D69" w:rsidRPr="003202A5" w:rsidRDefault="00971D69" w:rsidP="00971D69">
      <w:pPr>
        <w:spacing w:after="0" w:line="240" w:lineRule="auto"/>
        <w:ind w:left="720" w:right="572"/>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r w:rsidRPr="003202A5">
        <w:rPr>
          <w:rFonts w:ascii="Calibri" w:eastAsia="Times New Roman" w:hAnsi="Calibri" w:cs="Arial"/>
          <w:sz w:val="24"/>
          <w:szCs w:val="24"/>
          <w:lang w:eastAsia="hu-HU"/>
        </w:rPr>
        <w:tab/>
      </w:r>
    </w:p>
    <w:p w14:paraId="098E2DB6" w14:textId="60461C26" w:rsidR="00971D69" w:rsidRDefault="00971D69" w:rsidP="00971D69">
      <w:pPr>
        <w:spacing w:after="0" w:line="240" w:lineRule="auto"/>
        <w:ind w:right="572"/>
        <w:jc w:val="both"/>
        <w:rPr>
          <w:rFonts w:ascii="Calibri" w:eastAsia="Times New Roman" w:hAnsi="Calibri" w:cs="Arial"/>
          <w:sz w:val="24"/>
          <w:szCs w:val="24"/>
          <w:lang w:eastAsia="hu-HU"/>
        </w:rPr>
      </w:pPr>
      <w:r w:rsidRPr="003202A5">
        <w:rPr>
          <w:rFonts w:ascii="Calibri" w:eastAsia="Times New Roman" w:hAnsi="Calibri" w:cs="Arial"/>
          <w:sz w:val="24"/>
          <w:szCs w:val="24"/>
          <w:lang w:eastAsia="hu-HU"/>
        </w:rPr>
        <w:t>Az intézmény gazdálkodása 2015.07.01-től fenntartónk</w:t>
      </w:r>
      <w:r w:rsidR="006A0549">
        <w:rPr>
          <w:rFonts w:ascii="Calibri" w:eastAsia="Times New Roman" w:hAnsi="Calibri" w:cs="Arial"/>
          <w:sz w:val="24"/>
          <w:szCs w:val="24"/>
          <w:lang w:eastAsia="hu-HU"/>
        </w:rPr>
        <w:t>,</w:t>
      </w:r>
      <w:r w:rsidRPr="003202A5">
        <w:rPr>
          <w:rFonts w:ascii="Calibri" w:eastAsia="Times New Roman" w:hAnsi="Calibri" w:cs="Arial"/>
          <w:sz w:val="24"/>
          <w:szCs w:val="24"/>
          <w:lang w:eastAsia="hu-HU"/>
        </w:rPr>
        <w:t xml:space="preserve"> Kisbér Város Önkormányzata irányításával történik.</w:t>
      </w:r>
    </w:p>
    <w:p w14:paraId="0D34C284" w14:textId="3C16FEDF" w:rsidR="00D734AF" w:rsidRDefault="00D734AF" w:rsidP="00971D69">
      <w:pPr>
        <w:spacing w:after="0" w:line="240" w:lineRule="auto"/>
        <w:ind w:right="572"/>
        <w:jc w:val="both"/>
        <w:rPr>
          <w:rFonts w:ascii="Calibri" w:eastAsia="Times New Roman" w:hAnsi="Calibri" w:cs="Arial"/>
          <w:sz w:val="24"/>
          <w:szCs w:val="24"/>
          <w:lang w:eastAsia="hu-HU"/>
        </w:rPr>
      </w:pPr>
    </w:p>
    <w:p w14:paraId="2E0F9C64"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2750C09A"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049BD717"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68DBB15A"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7689B7EC"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710E5E08"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0BCA00E3"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4D60908F"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09BCC160"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78A66CB3"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0D1289F2"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6D081A0E"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26B66BA3"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67233B58"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53F8A5D1"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26543DD7"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72B41C17"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4AD34014"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40A1A3EC"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55D44647"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48828A42"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191C0CBC" w14:textId="77777777" w:rsidR="00FB589F" w:rsidRDefault="00FB589F" w:rsidP="00971D69">
      <w:pPr>
        <w:spacing w:after="0" w:line="240" w:lineRule="auto"/>
        <w:ind w:right="572"/>
        <w:jc w:val="both"/>
        <w:rPr>
          <w:rFonts w:ascii="Calibri" w:eastAsia="Times New Roman" w:hAnsi="Calibri" w:cs="Arial"/>
          <w:sz w:val="24"/>
          <w:szCs w:val="24"/>
          <w:lang w:eastAsia="hu-HU"/>
        </w:rPr>
      </w:pPr>
    </w:p>
    <w:p w14:paraId="593C7E56" w14:textId="00C79478" w:rsidR="00D734AF" w:rsidRDefault="00D734AF" w:rsidP="00971D69">
      <w:pPr>
        <w:spacing w:after="0" w:line="240" w:lineRule="auto"/>
        <w:ind w:right="572"/>
        <w:jc w:val="both"/>
        <w:rPr>
          <w:rFonts w:ascii="Calibri" w:eastAsia="Times New Roman" w:hAnsi="Calibri" w:cs="Arial"/>
          <w:sz w:val="24"/>
          <w:szCs w:val="24"/>
          <w:lang w:eastAsia="hu-HU"/>
        </w:rPr>
      </w:pPr>
    </w:p>
    <w:p w14:paraId="04F3C7B2" w14:textId="77777777" w:rsidR="00E0248A" w:rsidRDefault="00E0248A" w:rsidP="00971D69">
      <w:pPr>
        <w:spacing w:after="0" w:line="240" w:lineRule="auto"/>
        <w:ind w:right="572"/>
        <w:jc w:val="both"/>
        <w:rPr>
          <w:rFonts w:ascii="Calibri" w:eastAsia="Times New Roman" w:hAnsi="Calibri" w:cs="Arial"/>
          <w:sz w:val="24"/>
          <w:szCs w:val="24"/>
          <w:lang w:eastAsia="hu-HU"/>
        </w:rPr>
      </w:pPr>
    </w:p>
    <w:p w14:paraId="1DE1B771" w14:textId="77777777" w:rsidR="00065667" w:rsidRPr="00547ECB" w:rsidRDefault="00065667" w:rsidP="00541984">
      <w:pPr>
        <w:jc w:val="both"/>
        <w:rPr>
          <w:rFonts w:ascii="Times New Roman" w:hAnsi="Times New Roman" w:cs="Times New Roman"/>
          <w:sz w:val="24"/>
          <w:szCs w:val="24"/>
        </w:rPr>
      </w:pPr>
    </w:p>
    <w:p w14:paraId="6073AD21" w14:textId="41B65FD7" w:rsidR="003A6F4B" w:rsidRPr="0009616B" w:rsidRDefault="00E12096" w:rsidP="009E5D4D">
      <w:pPr>
        <w:pStyle w:val="Kiemeltidzet"/>
        <w:numPr>
          <w:ilvl w:val="0"/>
          <w:numId w:val="4"/>
        </w:numPr>
        <w:rPr>
          <w:sz w:val="28"/>
          <w:szCs w:val="28"/>
        </w:rPr>
      </w:pPr>
      <w:r w:rsidRPr="0009616B">
        <w:rPr>
          <w:sz w:val="28"/>
          <w:szCs w:val="28"/>
        </w:rPr>
        <w:lastRenderedPageBreak/>
        <w:t>Családok Átmeneti Otthona</w:t>
      </w:r>
    </w:p>
    <w:p w14:paraId="4890D5BD" w14:textId="64214F1A" w:rsidR="009E6888" w:rsidRPr="00FB589F" w:rsidRDefault="009E6888" w:rsidP="009E6888">
      <w:pPr>
        <w:spacing w:line="360" w:lineRule="auto"/>
        <w:jc w:val="both"/>
        <w:rPr>
          <w:rFonts w:cstheme="minorHAnsi"/>
          <w:sz w:val="24"/>
          <w:szCs w:val="24"/>
        </w:rPr>
      </w:pPr>
      <w:r w:rsidRPr="00FB589F">
        <w:rPr>
          <w:rFonts w:cstheme="minorHAnsi"/>
          <w:sz w:val="24"/>
          <w:szCs w:val="24"/>
        </w:rPr>
        <w:t>A Családok Átmeneti Otthona folyamatos munkarend szerint működő bentlakásos intézmény, amely alapellátás keretében, alaptevékenységként biztosítja gyermek és szülője, várandós kismama, valamint kérésére férje vagy élettársa átmeneti gondozását.</w:t>
      </w:r>
    </w:p>
    <w:p w14:paraId="5A68E77A" w14:textId="20A0EADC" w:rsidR="009E6888" w:rsidRPr="00FB589F" w:rsidRDefault="009E6888" w:rsidP="009E6888">
      <w:pPr>
        <w:spacing w:line="360" w:lineRule="auto"/>
        <w:jc w:val="both"/>
        <w:rPr>
          <w:rFonts w:cstheme="minorHAnsi"/>
          <w:sz w:val="24"/>
          <w:szCs w:val="24"/>
        </w:rPr>
      </w:pPr>
      <w:r w:rsidRPr="00FB589F">
        <w:rPr>
          <w:rFonts w:cstheme="minorHAnsi"/>
          <w:sz w:val="24"/>
          <w:szCs w:val="24"/>
        </w:rPr>
        <w:t>Biztosítja a család számára az életvitelszerű tartózkodás lehetőségét, a szülőnek a gyermekével való együttes lakhatást. Segítséget nyújt a gyermek neveléséhez, gondozásához. Szükség szerint teljes ellátást biztosít számukra. Közreműködik a család otthontalanságának megszüntetésében, a család helyzetének rendezésében. Intézményünk segítségével elkerülhető a gyermek kiemelése a családból.</w:t>
      </w:r>
      <w:r w:rsidR="00FB589F">
        <w:rPr>
          <w:rFonts w:cstheme="minorHAnsi"/>
          <w:sz w:val="24"/>
          <w:szCs w:val="24"/>
        </w:rPr>
        <w:t xml:space="preserve"> </w:t>
      </w:r>
      <w:r w:rsidRPr="00FB589F">
        <w:rPr>
          <w:rFonts w:cstheme="minorHAnsi"/>
          <w:sz w:val="24"/>
          <w:szCs w:val="24"/>
        </w:rPr>
        <w:t>Működését az intézményre vonatkozó hatályos jogszabályok szerint végzi.</w:t>
      </w:r>
    </w:p>
    <w:p w14:paraId="058510FC"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Intézményünk 2002. 07. 19-én kezdte meg működését. Az eltelt 22 év alatt nagyon sok családnak nyújtott átmenetileg megfelelő lakhatási körülményeket.</w:t>
      </w:r>
    </w:p>
    <w:p w14:paraId="7CA13F7C" w14:textId="585EB26B"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Lakóink a Kisbéri Kistérségből, valamint Komárom, Kisigmánd, Mocsa területéről kérhetik felvételüket. A családok felvételénél minden esetben figyelembe vesszük a család- és gyermekjóléti szolgálatok javaslatát. </w:t>
      </w:r>
    </w:p>
    <w:p w14:paraId="510D7FBE"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u w:val="single"/>
        </w:rPr>
        <w:t>Lakóink bekerülésének főbb okai</w:t>
      </w:r>
      <w:r w:rsidRPr="00FB589F">
        <w:rPr>
          <w:rFonts w:cstheme="minorHAnsi"/>
          <w:sz w:val="24"/>
          <w:szCs w:val="24"/>
        </w:rPr>
        <w:t>:</w:t>
      </w:r>
    </w:p>
    <w:p w14:paraId="0DEA7411" w14:textId="77777777" w:rsidR="009E6888" w:rsidRPr="00FB589F" w:rsidRDefault="009E6888" w:rsidP="009E6888">
      <w:pPr>
        <w:numPr>
          <w:ilvl w:val="0"/>
          <w:numId w:val="3"/>
        </w:numPr>
        <w:suppressAutoHyphens/>
        <w:spacing w:after="0" w:line="360" w:lineRule="auto"/>
        <w:jc w:val="both"/>
        <w:rPr>
          <w:rFonts w:cstheme="minorHAnsi"/>
          <w:sz w:val="24"/>
          <w:szCs w:val="24"/>
        </w:rPr>
      </w:pPr>
      <w:r w:rsidRPr="00FB589F">
        <w:rPr>
          <w:rFonts w:cstheme="minorHAnsi"/>
          <w:sz w:val="24"/>
          <w:szCs w:val="24"/>
        </w:rPr>
        <w:t>Szülők életvezetési problémái</w:t>
      </w:r>
    </w:p>
    <w:p w14:paraId="7673740F" w14:textId="77777777" w:rsidR="009E6888" w:rsidRPr="00FB589F" w:rsidRDefault="009E6888" w:rsidP="009E6888">
      <w:pPr>
        <w:numPr>
          <w:ilvl w:val="0"/>
          <w:numId w:val="3"/>
        </w:numPr>
        <w:suppressAutoHyphens/>
        <w:spacing w:after="0" w:line="360" w:lineRule="auto"/>
        <w:jc w:val="both"/>
        <w:rPr>
          <w:rFonts w:cstheme="minorHAnsi"/>
          <w:sz w:val="24"/>
          <w:szCs w:val="24"/>
        </w:rPr>
      </w:pPr>
      <w:r w:rsidRPr="00FB589F">
        <w:rPr>
          <w:rFonts w:cstheme="minorHAnsi"/>
          <w:sz w:val="24"/>
          <w:szCs w:val="24"/>
        </w:rPr>
        <w:t>Családi konfliktus (pl.: szülők megromlott párkapcsolata)</w:t>
      </w:r>
    </w:p>
    <w:p w14:paraId="46385304" w14:textId="77777777" w:rsidR="009E6888" w:rsidRPr="00FB589F" w:rsidRDefault="009E6888" w:rsidP="009E6888">
      <w:pPr>
        <w:numPr>
          <w:ilvl w:val="0"/>
          <w:numId w:val="3"/>
        </w:numPr>
        <w:suppressAutoHyphens/>
        <w:spacing w:after="0" w:line="360" w:lineRule="auto"/>
        <w:jc w:val="both"/>
        <w:rPr>
          <w:rFonts w:cstheme="minorHAnsi"/>
          <w:sz w:val="24"/>
          <w:szCs w:val="24"/>
        </w:rPr>
      </w:pPr>
      <w:r w:rsidRPr="00FB589F">
        <w:rPr>
          <w:rFonts w:cstheme="minorHAnsi"/>
          <w:sz w:val="24"/>
          <w:szCs w:val="24"/>
        </w:rPr>
        <w:t>Szülők lakhatási problémái (pl.: hajléktalanná válás, elégtelen lakhatási körülmények)</w:t>
      </w:r>
    </w:p>
    <w:p w14:paraId="15392224" w14:textId="66AA0606" w:rsidR="009E6888" w:rsidRDefault="009E6888" w:rsidP="009E6888">
      <w:pPr>
        <w:numPr>
          <w:ilvl w:val="0"/>
          <w:numId w:val="3"/>
        </w:numPr>
        <w:suppressAutoHyphens/>
        <w:spacing w:after="0" w:line="360" w:lineRule="auto"/>
        <w:jc w:val="both"/>
        <w:rPr>
          <w:rFonts w:cstheme="minorHAnsi"/>
          <w:sz w:val="24"/>
          <w:szCs w:val="24"/>
        </w:rPr>
      </w:pPr>
      <w:r w:rsidRPr="00FB589F">
        <w:rPr>
          <w:rFonts w:cstheme="minorHAnsi"/>
          <w:sz w:val="24"/>
          <w:szCs w:val="24"/>
        </w:rPr>
        <w:t>Bántalmazás (lelki, fizikai)</w:t>
      </w:r>
      <w:r w:rsidR="00FB589F">
        <w:rPr>
          <w:rFonts w:cstheme="minorHAnsi"/>
          <w:sz w:val="24"/>
          <w:szCs w:val="24"/>
        </w:rPr>
        <w:t>.</w:t>
      </w:r>
    </w:p>
    <w:p w14:paraId="1B1646D4" w14:textId="77777777" w:rsidR="00FB589F" w:rsidRPr="00FB589F" w:rsidRDefault="00FB589F" w:rsidP="009E6888">
      <w:pPr>
        <w:numPr>
          <w:ilvl w:val="0"/>
          <w:numId w:val="3"/>
        </w:numPr>
        <w:suppressAutoHyphens/>
        <w:spacing w:after="0" w:line="360" w:lineRule="auto"/>
        <w:jc w:val="both"/>
        <w:rPr>
          <w:rFonts w:cstheme="minorHAnsi"/>
          <w:sz w:val="24"/>
          <w:szCs w:val="24"/>
        </w:rPr>
      </w:pPr>
    </w:p>
    <w:p w14:paraId="58A76752" w14:textId="40A7F122" w:rsidR="009E6888" w:rsidRPr="00FB589F" w:rsidRDefault="009E6888" w:rsidP="009E6888">
      <w:pPr>
        <w:spacing w:line="360" w:lineRule="auto"/>
        <w:jc w:val="both"/>
        <w:rPr>
          <w:rFonts w:cstheme="minorHAnsi"/>
          <w:sz w:val="24"/>
          <w:szCs w:val="24"/>
        </w:rPr>
      </w:pPr>
      <w:r w:rsidRPr="00FB589F">
        <w:rPr>
          <w:rFonts w:cstheme="minorHAnsi"/>
          <w:sz w:val="24"/>
          <w:szCs w:val="24"/>
        </w:rPr>
        <w:t>A jogszabályi előírásoknak megfelelően lakóink 12 hónapot tölthetnek az intézményben, mely szükség esetén fél évvel, illetve a tanév végéig meghosszabbítható.</w:t>
      </w:r>
    </w:p>
    <w:p w14:paraId="2933ACC0"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Az intézményben a lakók térítési díjat fizetnek. A fizetendő személyi térítési díj összege nem haladhatja meg egy gyermek esetén a fizetésre kötelezett rendszeres havi jövedelmének 25%-át, kettő vagy több gyermek esetén a fizetésre kötelezett rendszeres havi jövedelmének 30%-át. A </w:t>
      </w:r>
      <w:r w:rsidRPr="00FB589F">
        <w:rPr>
          <w:rFonts w:cstheme="minorHAnsi"/>
          <w:sz w:val="24"/>
          <w:szCs w:val="24"/>
        </w:rPr>
        <w:lastRenderedPageBreak/>
        <w:t>bekerülésnél az átmeneti jövedelemhiány nem szolgál elutasítás alapjául, de 2 hónap áll a rendelkezésükre, hogy munkát találjanak.</w:t>
      </w:r>
    </w:p>
    <w:p w14:paraId="3425BE42" w14:textId="05DA6F16" w:rsidR="009E6888" w:rsidRPr="00FB589F" w:rsidRDefault="009E6888" w:rsidP="009E6888">
      <w:pPr>
        <w:spacing w:line="360" w:lineRule="auto"/>
        <w:jc w:val="both"/>
        <w:rPr>
          <w:rFonts w:cstheme="minorHAnsi"/>
          <w:sz w:val="24"/>
          <w:szCs w:val="24"/>
        </w:rPr>
      </w:pPr>
      <w:r w:rsidRPr="00FB589F">
        <w:rPr>
          <w:rFonts w:cstheme="minorHAnsi"/>
          <w:sz w:val="24"/>
          <w:szCs w:val="24"/>
        </w:rPr>
        <w:t>Az otthonban tartózkodás ideje változó. Van, aki csak pár napot tartózkodik az intézményben, de olyan is, aki több hónapot, esetleg a maximálisan igénybe vehető időt tölti az otthonban. Amennyiben segítő család, támogató környezet veszi körül az átmenetileg problémával küzdő családot, akkor rövidebb a kikerülési idő. Ezért igyekszünk a családi kapcsolatokat erősíteni és lehetőséget adni arra, hogy személyes találkozással ezek a kapcsolatok egyre jobban elmélyüljenek.</w:t>
      </w:r>
    </w:p>
    <w:p w14:paraId="2700B9A1"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Igyekszünk minden esetben lakóink és azok között a rendszerek között a kapcsolatot megteremteni, melyek támogatást, szolgáltatást és lehetőséget biztosítanak számukra. Az intézmény megfelelő szakmai működéséhez is elengedhetetlen a jó szakmai együttműködés más intézményekkel és szervezetekkel.</w:t>
      </w:r>
    </w:p>
    <w:p w14:paraId="1E8657D8" w14:textId="27E44848"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Munkánk során rendszeres kapcsolatot tartunk a család- és gyermekjóléti szolgálatokkal, gyámhivatalokkal, önkormányzatokkal, hivatalokkal, óvodákkal, iskolákkal, védőnőkkel, gyermekorvosokkal, háziorvosokkal, más bentlakásos intézményekkel, a Máltai Szeretetszolgálattal, a Protestáns Körrel, segítőszándékú </w:t>
      </w:r>
      <w:r w:rsidR="0082506C" w:rsidRPr="00FB589F">
        <w:rPr>
          <w:rFonts w:cstheme="minorHAnsi"/>
          <w:sz w:val="24"/>
          <w:szCs w:val="24"/>
        </w:rPr>
        <w:t>magánszemélyekkel</w:t>
      </w:r>
      <w:r w:rsidRPr="00FB589F">
        <w:rPr>
          <w:rFonts w:cstheme="minorHAnsi"/>
          <w:sz w:val="24"/>
          <w:szCs w:val="24"/>
        </w:rPr>
        <w:t xml:space="preserve"> stb.</w:t>
      </w:r>
    </w:p>
    <w:p w14:paraId="22E4BB1C"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Családgondozási elvünk, hogy a bekerült család autonómiáját meg kell hagyni, azt erősíteni kell. Növelni kell a család problémamegoldó képességét. Ennek érdekében igyekszünk felhasználni saját erőforrásaikat. Nagyon fontosnak tartjuk, hogy a segítés során ismerjék fel lakóink a saját problémájukat. Minden lakónk problémájának meghatározása a lakóval együtt történik. Személyre szóló segítséget nyújtunk. A családok családgondozóikkal közösen gondozási tervet készítenek, melyben rögzítik az együttműködés feltételeit, módját, az adott család és az intézmény igényeit. </w:t>
      </w:r>
    </w:p>
    <w:p w14:paraId="3BEAD925"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Fontosnak tartjuk az egyéni- és csoportos esetkezelés módszerét, a mentális gondozást, a foglalkoztatást.</w:t>
      </w:r>
    </w:p>
    <w:p w14:paraId="3B992E38" w14:textId="77777777" w:rsidR="009E6888" w:rsidRPr="00FB589F" w:rsidRDefault="009E6888" w:rsidP="009E6888">
      <w:pPr>
        <w:spacing w:line="360" w:lineRule="auto"/>
        <w:jc w:val="both"/>
        <w:rPr>
          <w:rFonts w:cstheme="minorHAnsi"/>
          <w:sz w:val="24"/>
          <w:szCs w:val="24"/>
        </w:rPr>
      </w:pPr>
    </w:p>
    <w:p w14:paraId="7E8EE2A5"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lastRenderedPageBreak/>
        <w:t>Munkánkat pszichológus segíti. A családok rendszeresen segítséget kérhetnek tőle. Pszichológusunk feladatköréhez tartozik többek között a gyermekek mentális képességeinek, szociális kompetenciáinak és személyiségének fejlesztése. Sok lakónk krízisen megy keresztül az otthon elvesztése, illetve a létbizonytalanság miatt, ezért számos esetben szükség van krízisintervencióra, segítőbeszélgetésekre, emocionális támogatásra mind a gyerekeknél, mind a szülők esetében. Intézményünkben szükség esetén lehetőség van családterápiás konzultációra is.</w:t>
      </w:r>
    </w:p>
    <w:p w14:paraId="70B86911" w14:textId="7BB5A8DA" w:rsidR="009E6888" w:rsidRPr="00FB589F" w:rsidRDefault="009E6888" w:rsidP="009E6888">
      <w:pPr>
        <w:spacing w:line="360" w:lineRule="auto"/>
        <w:jc w:val="both"/>
        <w:rPr>
          <w:rFonts w:cstheme="minorHAnsi"/>
          <w:sz w:val="24"/>
          <w:szCs w:val="24"/>
        </w:rPr>
      </w:pPr>
      <w:r w:rsidRPr="00FB589F">
        <w:rPr>
          <w:rFonts w:cstheme="minorHAnsi"/>
          <w:sz w:val="24"/>
          <w:szCs w:val="24"/>
        </w:rPr>
        <w:t>Intézményünk közösségi életének fontos szervezője a Házirend. Ennek ismertetése a beköltözéssel egyidejűleg minden esetben megtörténik.</w:t>
      </w:r>
    </w:p>
    <w:p w14:paraId="6DA3B5B9"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2024. évben intézményünk 8 családnak, ezen belül 30 főnek (16 kiskorú, 3 nagykorú gyermek és 11 szülő) nyújtott átmenetileg megoldást lakhatási problémáira. A felnőttek között 8 nő és 3 férfilakónk volt. </w:t>
      </w:r>
    </w:p>
    <w:p w14:paraId="7DA54CA2" w14:textId="031BA3F7"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A gyermekek életkora az alábbiak szerint alakult: 0-2 év közötti: 7 gyermek, 3-5 év közötti: 4 gyermek, 6-13 éves: 2 gyermek és 14-17 év közötti: 3 gyermek, nagykorú gyermek: 3 fő. </w:t>
      </w:r>
    </w:p>
    <w:p w14:paraId="65F9AB62" w14:textId="566DFC71" w:rsidR="009E6888" w:rsidRPr="00FB589F" w:rsidRDefault="009E6888" w:rsidP="009E6888">
      <w:pPr>
        <w:spacing w:line="360" w:lineRule="auto"/>
        <w:jc w:val="both"/>
        <w:rPr>
          <w:rFonts w:cstheme="minorHAnsi"/>
          <w:sz w:val="24"/>
          <w:szCs w:val="24"/>
        </w:rPr>
      </w:pPr>
      <w:r w:rsidRPr="00FB589F">
        <w:rPr>
          <w:rFonts w:cstheme="minorHAnsi"/>
          <w:sz w:val="24"/>
          <w:szCs w:val="24"/>
        </w:rPr>
        <w:t>A 2024. év folyamán az otthonból kiköltöző családok tekintetében 5 család esetében volt tervezett kiköltözés. 1 család albérletbe költözött, 1 anya kibékült gyermeke édesapjával és hozzá költözött gyermekével, 1 család másik családok átmeneti otthonába ment intézményünkből, 2 anyát és gyermekeiket rokonok fogadtak be a saját otthonukba.</w:t>
      </w:r>
    </w:p>
    <w:p w14:paraId="3630B7F4" w14:textId="64110E1D" w:rsidR="009E6888" w:rsidRPr="00FB589F" w:rsidRDefault="009E6888" w:rsidP="009E6888">
      <w:pPr>
        <w:spacing w:line="360" w:lineRule="auto"/>
        <w:jc w:val="both"/>
        <w:rPr>
          <w:rFonts w:cstheme="minorHAnsi"/>
          <w:sz w:val="24"/>
          <w:szCs w:val="24"/>
        </w:rPr>
      </w:pPr>
      <w:r w:rsidRPr="00FB589F">
        <w:rPr>
          <w:rFonts w:cstheme="minorHAnsi"/>
          <w:sz w:val="24"/>
          <w:szCs w:val="24"/>
        </w:rPr>
        <w:t xml:space="preserve">  Az elmúlt időszakban az árak jelentősen drágultak, de a GYES és a családi pótlék összege továbbra sem emelkedett. Problémaként jelenik meg, hogy több családban élnek immár a sokadik nemzedékként egymásra örökítve azt a mintát, hogy munkaviszony nélkül miként lehet megélni; ezt pedig az aluliskolázottság is nehezíti, ami sajnos szintén nagy eséllyel tovább öröklődik.</w:t>
      </w:r>
      <w:r w:rsidR="00FB589F">
        <w:rPr>
          <w:rFonts w:cstheme="minorHAnsi"/>
          <w:sz w:val="24"/>
          <w:szCs w:val="24"/>
        </w:rPr>
        <w:t xml:space="preserve"> A</w:t>
      </w:r>
      <w:r w:rsidRPr="00FB589F">
        <w:rPr>
          <w:rFonts w:cstheme="minorHAnsi"/>
          <w:sz w:val="24"/>
          <w:szCs w:val="24"/>
        </w:rPr>
        <w:t xml:space="preserve"> kifejezőkészség alacsony foka miatt a frusztráltságuk csak egyre fokozódik, így nő bennük a feszültség, ami sajnos gya</w:t>
      </w:r>
      <w:r w:rsidR="00FB589F">
        <w:rPr>
          <w:rFonts w:cstheme="minorHAnsi"/>
          <w:sz w:val="24"/>
          <w:szCs w:val="24"/>
        </w:rPr>
        <w:t>koribbá</w:t>
      </w:r>
      <w:r w:rsidRPr="00FB589F">
        <w:rPr>
          <w:rFonts w:cstheme="minorHAnsi"/>
          <w:sz w:val="24"/>
          <w:szCs w:val="24"/>
        </w:rPr>
        <w:t xml:space="preserve"> teszi a különféle agresszív megnyilvánulások megjelenését. Fontosnak tartjuk, hogy ezt az eszkalálódó folyamatot megpróbáljuk legalább ebben a kis mikroközösségben megakasztani, különböző intervenciós technikákkal, a szociális munka eszköztárával igyekszünk értékekhez juttatni a családokat. </w:t>
      </w:r>
    </w:p>
    <w:p w14:paraId="060DCDF5" w14:textId="77777777" w:rsidR="009E6888" w:rsidRPr="00FB589F" w:rsidRDefault="009E6888" w:rsidP="009E6888">
      <w:pPr>
        <w:spacing w:line="360" w:lineRule="auto"/>
        <w:jc w:val="both"/>
        <w:rPr>
          <w:rFonts w:cstheme="minorHAnsi"/>
          <w:sz w:val="24"/>
          <w:szCs w:val="24"/>
        </w:rPr>
      </w:pPr>
    </w:p>
    <w:p w14:paraId="3490A7C8" w14:textId="7D57509D" w:rsidR="009E6888" w:rsidRPr="00FB589F" w:rsidRDefault="009E6888" w:rsidP="009E6888">
      <w:pPr>
        <w:spacing w:line="360" w:lineRule="auto"/>
        <w:jc w:val="both"/>
        <w:rPr>
          <w:rFonts w:cstheme="minorHAnsi"/>
          <w:sz w:val="24"/>
          <w:szCs w:val="24"/>
        </w:rPr>
      </w:pPr>
      <w:r w:rsidRPr="00FB589F">
        <w:rPr>
          <w:rFonts w:cstheme="minorHAnsi"/>
          <w:sz w:val="24"/>
          <w:szCs w:val="24"/>
        </w:rPr>
        <w:lastRenderedPageBreak/>
        <w:t>Igyekeztünk 2024-ben is különböző programokkal színesíteni lakóink életét, amelyek megvalósítása magánszemélyek adományával ölthetett formát, amelyet ezúton is szeretnénk megköszönni számukra. Ennek köszönhetően farsangot, majd húsvétot ünnepeltünk, gyermeknapot tartottunk, megünnepeltük ballagó lakóinkat, járt nálunk a Mikulás, illetve közösen is megünnepeltük a karácsonyt és a szilvesztert.</w:t>
      </w:r>
    </w:p>
    <w:p w14:paraId="2C816F56"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Jelenleg 4 család, 16 fő él intézményünkben, ebből 7 felnőtt (közülük 2 nagykorú gyermek) és 9 gyermek. A felnőttek között pillanatnyilag 5 nő és 2 férfilakónk van.  Az 5 nő közül 3 GYES-en lévő anyuka (egyikük jelenleg is kismama), 1 anyuka közfoglalkoztatásban dolgozó munkavállaló, a 2 nagykorú gyermek pedig nappali oktatásban folytat tanulmányokat.  Egyedüli férfilakónk alkalmi munkavállalóként dolgozik.</w:t>
      </w:r>
    </w:p>
    <w:p w14:paraId="13EBAB42" w14:textId="19BC8E53" w:rsidR="009E6888" w:rsidRPr="00FB589F" w:rsidRDefault="009E6888" w:rsidP="009E6888">
      <w:pPr>
        <w:spacing w:line="360" w:lineRule="auto"/>
        <w:jc w:val="both"/>
        <w:rPr>
          <w:rFonts w:cstheme="minorHAnsi"/>
          <w:sz w:val="24"/>
          <w:szCs w:val="24"/>
        </w:rPr>
      </w:pPr>
      <w:r w:rsidRPr="00FB589F">
        <w:rPr>
          <w:rFonts w:cstheme="minorHAnsi"/>
          <w:sz w:val="24"/>
          <w:szCs w:val="24"/>
        </w:rPr>
        <w:t>A 9 kk. gyermek tekintetében 4 gyermek 3 év alatti, bölcsődei ellátást egy gyermek sem vesz igénybe, jelenleg 2 az óvodás gyermek, 3 gyermek pedig iskoláskorú.</w:t>
      </w:r>
    </w:p>
    <w:p w14:paraId="5315B0C2" w14:textId="77777777" w:rsidR="009E6888" w:rsidRPr="00FB589F" w:rsidRDefault="009E6888" w:rsidP="009E6888">
      <w:pPr>
        <w:spacing w:line="360" w:lineRule="auto"/>
        <w:jc w:val="both"/>
        <w:rPr>
          <w:rFonts w:cstheme="minorHAnsi"/>
          <w:sz w:val="24"/>
          <w:szCs w:val="24"/>
        </w:rPr>
      </w:pPr>
      <w:r w:rsidRPr="00FB589F">
        <w:rPr>
          <w:rFonts w:cstheme="minorHAnsi"/>
          <w:sz w:val="24"/>
          <w:szCs w:val="24"/>
        </w:rPr>
        <w:t>Fontos feladatunknak tartjuk a munkára nevelést, a segélyekre való berendezkedés elkerülését, megakadályozását.</w:t>
      </w:r>
    </w:p>
    <w:p w14:paraId="2218F65D" w14:textId="71ACC038" w:rsidR="00305BF0" w:rsidRPr="00FB589F" w:rsidRDefault="009E6888" w:rsidP="009E6888">
      <w:pPr>
        <w:spacing w:line="360" w:lineRule="auto"/>
        <w:jc w:val="both"/>
        <w:rPr>
          <w:rFonts w:cstheme="minorHAnsi"/>
          <w:sz w:val="24"/>
          <w:szCs w:val="24"/>
        </w:rPr>
      </w:pPr>
      <w:r w:rsidRPr="00FB589F">
        <w:rPr>
          <w:rFonts w:cstheme="minorHAnsi"/>
          <w:sz w:val="24"/>
          <w:szCs w:val="24"/>
        </w:rPr>
        <w:t>Intézményünk minden dolgozója a Szociális Munka Etikai Kódexének megfelelően, ill. a hatályos jogszabályok betartásával végzi munkáját.</w:t>
      </w:r>
    </w:p>
    <w:p w14:paraId="246EB3BD" w14:textId="77777777" w:rsidR="00BC4F4B" w:rsidRDefault="00BC4F4B" w:rsidP="00BC4F4B">
      <w:pPr>
        <w:spacing w:after="0" w:line="360" w:lineRule="auto"/>
        <w:rPr>
          <w:rFonts w:eastAsia="Times New Roman" w:cstheme="minorHAnsi"/>
          <w:b/>
          <w:i/>
          <w:sz w:val="24"/>
          <w:szCs w:val="24"/>
          <w:u w:val="single"/>
          <w:lang w:val="en-US"/>
        </w:rPr>
      </w:pPr>
    </w:p>
    <w:p w14:paraId="27D18FD0" w14:textId="77777777" w:rsidR="00FB589F" w:rsidRDefault="00FB589F" w:rsidP="00BC4F4B">
      <w:pPr>
        <w:spacing w:after="0" w:line="360" w:lineRule="auto"/>
        <w:rPr>
          <w:rFonts w:eastAsia="Times New Roman" w:cstheme="minorHAnsi"/>
          <w:b/>
          <w:i/>
          <w:sz w:val="24"/>
          <w:szCs w:val="24"/>
          <w:u w:val="single"/>
          <w:lang w:val="en-US"/>
        </w:rPr>
      </w:pPr>
    </w:p>
    <w:p w14:paraId="2D7E7E65" w14:textId="77777777" w:rsidR="00FB589F" w:rsidRDefault="00FB589F" w:rsidP="00BC4F4B">
      <w:pPr>
        <w:spacing w:after="0" w:line="360" w:lineRule="auto"/>
        <w:rPr>
          <w:rFonts w:eastAsia="Times New Roman" w:cstheme="minorHAnsi"/>
          <w:b/>
          <w:i/>
          <w:sz w:val="24"/>
          <w:szCs w:val="24"/>
          <w:u w:val="single"/>
          <w:lang w:val="en-US"/>
        </w:rPr>
      </w:pPr>
    </w:p>
    <w:p w14:paraId="358CB54D" w14:textId="77777777" w:rsidR="00FB589F" w:rsidRDefault="00FB589F" w:rsidP="00BC4F4B">
      <w:pPr>
        <w:spacing w:after="0" w:line="360" w:lineRule="auto"/>
        <w:rPr>
          <w:rFonts w:eastAsia="Times New Roman" w:cstheme="minorHAnsi"/>
          <w:b/>
          <w:i/>
          <w:sz w:val="24"/>
          <w:szCs w:val="24"/>
          <w:u w:val="single"/>
          <w:lang w:val="en-US"/>
        </w:rPr>
      </w:pPr>
    </w:p>
    <w:p w14:paraId="065CD933" w14:textId="77777777" w:rsidR="00FB589F" w:rsidRDefault="00FB589F" w:rsidP="00BC4F4B">
      <w:pPr>
        <w:spacing w:after="0" w:line="360" w:lineRule="auto"/>
        <w:rPr>
          <w:rFonts w:eastAsia="Times New Roman" w:cstheme="minorHAnsi"/>
          <w:b/>
          <w:i/>
          <w:sz w:val="24"/>
          <w:szCs w:val="24"/>
          <w:u w:val="single"/>
          <w:lang w:val="en-US"/>
        </w:rPr>
      </w:pPr>
    </w:p>
    <w:p w14:paraId="69AA84E0" w14:textId="77777777" w:rsidR="00FB589F" w:rsidRDefault="00FB589F" w:rsidP="00BC4F4B">
      <w:pPr>
        <w:spacing w:after="0" w:line="360" w:lineRule="auto"/>
        <w:rPr>
          <w:rFonts w:eastAsia="Times New Roman" w:cstheme="minorHAnsi"/>
          <w:b/>
          <w:i/>
          <w:sz w:val="24"/>
          <w:szCs w:val="24"/>
          <w:u w:val="single"/>
          <w:lang w:val="en-US"/>
        </w:rPr>
      </w:pPr>
    </w:p>
    <w:p w14:paraId="3A4857AE" w14:textId="77777777" w:rsidR="00FB589F" w:rsidRDefault="00FB589F" w:rsidP="00BC4F4B">
      <w:pPr>
        <w:spacing w:after="0" w:line="360" w:lineRule="auto"/>
        <w:rPr>
          <w:rFonts w:eastAsia="Times New Roman" w:cstheme="minorHAnsi"/>
          <w:b/>
          <w:i/>
          <w:sz w:val="24"/>
          <w:szCs w:val="24"/>
          <w:u w:val="single"/>
          <w:lang w:val="en-US"/>
        </w:rPr>
      </w:pPr>
    </w:p>
    <w:p w14:paraId="536DEC23" w14:textId="77777777" w:rsidR="00FB589F" w:rsidRDefault="00FB589F" w:rsidP="00BC4F4B">
      <w:pPr>
        <w:spacing w:after="0" w:line="360" w:lineRule="auto"/>
        <w:rPr>
          <w:rFonts w:eastAsia="Times New Roman" w:cstheme="minorHAnsi"/>
          <w:b/>
          <w:i/>
          <w:sz w:val="24"/>
          <w:szCs w:val="24"/>
          <w:u w:val="single"/>
          <w:lang w:val="en-US"/>
        </w:rPr>
      </w:pPr>
    </w:p>
    <w:p w14:paraId="5B81AC42" w14:textId="77777777" w:rsidR="00FB589F" w:rsidRDefault="00FB589F" w:rsidP="00BC4F4B">
      <w:pPr>
        <w:spacing w:after="0" w:line="360" w:lineRule="auto"/>
        <w:rPr>
          <w:rFonts w:eastAsia="Times New Roman" w:cstheme="minorHAnsi"/>
          <w:b/>
          <w:i/>
          <w:sz w:val="24"/>
          <w:szCs w:val="24"/>
          <w:u w:val="single"/>
          <w:lang w:val="en-US"/>
        </w:rPr>
      </w:pPr>
    </w:p>
    <w:p w14:paraId="3DDDFADA" w14:textId="77777777" w:rsidR="00FB589F" w:rsidRDefault="00FB589F" w:rsidP="00BC4F4B">
      <w:pPr>
        <w:spacing w:after="0" w:line="360" w:lineRule="auto"/>
        <w:rPr>
          <w:rFonts w:eastAsia="Times New Roman" w:cstheme="minorHAnsi"/>
          <w:b/>
          <w:i/>
          <w:sz w:val="24"/>
          <w:szCs w:val="24"/>
          <w:u w:val="single"/>
          <w:lang w:val="en-US"/>
        </w:rPr>
      </w:pPr>
    </w:p>
    <w:p w14:paraId="38CEB352" w14:textId="77777777" w:rsidR="00FB589F" w:rsidRDefault="00FB589F" w:rsidP="00BC4F4B">
      <w:pPr>
        <w:spacing w:after="0" w:line="360" w:lineRule="auto"/>
        <w:rPr>
          <w:rFonts w:eastAsia="Times New Roman" w:cstheme="minorHAnsi"/>
          <w:b/>
          <w:i/>
          <w:sz w:val="24"/>
          <w:szCs w:val="24"/>
          <w:u w:val="single"/>
          <w:lang w:val="en-US"/>
        </w:rPr>
      </w:pPr>
    </w:p>
    <w:p w14:paraId="6D2713F9" w14:textId="77777777" w:rsidR="00FB589F" w:rsidRPr="00FB589F" w:rsidRDefault="00FB589F" w:rsidP="00BC4F4B">
      <w:pPr>
        <w:spacing w:after="0" w:line="360" w:lineRule="auto"/>
        <w:rPr>
          <w:rFonts w:eastAsia="Times New Roman" w:cstheme="minorHAnsi"/>
          <w:b/>
          <w:i/>
          <w:sz w:val="24"/>
          <w:szCs w:val="24"/>
          <w:u w:val="single"/>
          <w:lang w:val="en-US"/>
        </w:rPr>
      </w:pPr>
    </w:p>
    <w:p w14:paraId="45F222A4" w14:textId="74953335" w:rsidR="00BC4F4B" w:rsidRPr="00FB589F" w:rsidRDefault="00BC4F4B" w:rsidP="00BC4F4B">
      <w:pPr>
        <w:spacing w:after="0" w:line="360" w:lineRule="auto"/>
        <w:rPr>
          <w:rFonts w:eastAsia="Times New Roman" w:cstheme="minorHAnsi"/>
          <w:b/>
          <w:iCs/>
          <w:sz w:val="24"/>
          <w:szCs w:val="24"/>
          <w:lang w:val="en-US"/>
        </w:rPr>
      </w:pPr>
      <w:r w:rsidRPr="00FB589F">
        <w:rPr>
          <w:rFonts w:eastAsia="Times New Roman" w:cstheme="minorHAnsi"/>
          <w:b/>
          <w:iCs/>
          <w:sz w:val="24"/>
          <w:szCs w:val="24"/>
          <w:lang w:val="en-US"/>
        </w:rPr>
        <w:lastRenderedPageBreak/>
        <w:t>202</w:t>
      </w:r>
      <w:r w:rsidR="00EE2FD6" w:rsidRPr="00FB589F">
        <w:rPr>
          <w:rFonts w:eastAsia="Times New Roman" w:cstheme="minorHAnsi"/>
          <w:b/>
          <w:iCs/>
          <w:sz w:val="24"/>
          <w:szCs w:val="24"/>
          <w:lang w:val="en-US"/>
        </w:rPr>
        <w:t>4</w:t>
      </w:r>
      <w:r w:rsidRPr="00FB589F">
        <w:rPr>
          <w:rFonts w:eastAsia="Times New Roman" w:cstheme="minorHAnsi"/>
          <w:b/>
          <w:iCs/>
          <w:sz w:val="24"/>
          <w:szCs w:val="24"/>
          <w:lang w:val="en-US"/>
        </w:rPr>
        <w:t xml:space="preserve">. </w:t>
      </w:r>
      <w:proofErr w:type="spellStart"/>
      <w:r w:rsidRPr="00FB589F">
        <w:rPr>
          <w:rFonts w:eastAsia="Times New Roman" w:cstheme="minorHAnsi"/>
          <w:b/>
          <w:iCs/>
          <w:sz w:val="24"/>
          <w:szCs w:val="24"/>
          <w:lang w:val="en-US"/>
        </w:rPr>
        <w:t>évi</w:t>
      </w:r>
      <w:proofErr w:type="spellEnd"/>
      <w:r w:rsidRPr="00FB589F">
        <w:rPr>
          <w:rFonts w:eastAsia="Times New Roman" w:cstheme="minorHAnsi"/>
          <w:b/>
          <w:iCs/>
          <w:sz w:val="24"/>
          <w:szCs w:val="24"/>
          <w:lang w:val="en-US"/>
        </w:rPr>
        <w:t xml:space="preserve"> </w:t>
      </w:r>
      <w:proofErr w:type="spellStart"/>
      <w:r w:rsidRPr="00FB589F">
        <w:rPr>
          <w:rFonts w:eastAsia="Times New Roman" w:cstheme="minorHAnsi"/>
          <w:b/>
          <w:iCs/>
          <w:sz w:val="24"/>
          <w:szCs w:val="24"/>
          <w:lang w:val="en-US"/>
        </w:rPr>
        <w:t>összesítő</w:t>
      </w:r>
      <w:proofErr w:type="spellEnd"/>
      <w:r w:rsidRPr="00FB589F">
        <w:rPr>
          <w:rFonts w:eastAsia="Times New Roman" w:cstheme="minorHAnsi"/>
          <w:b/>
          <w:iCs/>
          <w:sz w:val="24"/>
          <w:szCs w:val="24"/>
          <w:lang w:val="en-US"/>
        </w:rPr>
        <w:t xml:space="preserve"> </w:t>
      </w:r>
      <w:proofErr w:type="spellStart"/>
      <w:r w:rsidRPr="00FB589F">
        <w:rPr>
          <w:rFonts w:eastAsia="Times New Roman" w:cstheme="minorHAnsi"/>
          <w:b/>
          <w:iCs/>
          <w:sz w:val="24"/>
          <w:szCs w:val="24"/>
          <w:lang w:val="en-US"/>
        </w:rPr>
        <w:t>ellátotti</w:t>
      </w:r>
      <w:proofErr w:type="spellEnd"/>
      <w:r w:rsidRPr="00FB589F">
        <w:rPr>
          <w:rFonts w:eastAsia="Times New Roman" w:cstheme="minorHAnsi"/>
          <w:b/>
          <w:iCs/>
          <w:sz w:val="24"/>
          <w:szCs w:val="24"/>
          <w:lang w:val="en-US"/>
        </w:rPr>
        <w:t xml:space="preserve"> </w:t>
      </w:r>
      <w:proofErr w:type="spellStart"/>
      <w:r w:rsidRPr="00FB589F">
        <w:rPr>
          <w:rFonts w:eastAsia="Times New Roman" w:cstheme="minorHAnsi"/>
          <w:b/>
          <w:iCs/>
          <w:sz w:val="24"/>
          <w:szCs w:val="24"/>
          <w:lang w:val="en-US"/>
        </w:rPr>
        <w:t>napokról</w:t>
      </w:r>
      <w:proofErr w:type="spellEnd"/>
    </w:p>
    <w:p w14:paraId="788A1981" w14:textId="77777777" w:rsidR="00305BF0" w:rsidRPr="00FB589F" w:rsidRDefault="00305BF0" w:rsidP="00BC4F4B">
      <w:pPr>
        <w:spacing w:after="0" w:line="360" w:lineRule="auto"/>
        <w:rPr>
          <w:rFonts w:eastAsia="Times New Roman" w:cstheme="minorHAnsi"/>
          <w:b/>
          <w:iCs/>
          <w:sz w:val="24"/>
          <w:szCs w:val="24"/>
          <w:lang w:val="en-US"/>
        </w:rPr>
      </w:pPr>
    </w:p>
    <w:tbl>
      <w:tblPr>
        <w:tblW w:w="8040" w:type="dxa"/>
        <w:jc w:val="center"/>
        <w:tblCellMar>
          <w:left w:w="70" w:type="dxa"/>
          <w:right w:w="70" w:type="dxa"/>
        </w:tblCellMar>
        <w:tblLook w:val="04A0" w:firstRow="1" w:lastRow="0" w:firstColumn="1" w:lastColumn="0" w:noHBand="0" w:noVBand="1"/>
      </w:tblPr>
      <w:tblGrid>
        <w:gridCol w:w="1880"/>
        <w:gridCol w:w="2300"/>
        <w:gridCol w:w="1880"/>
        <w:gridCol w:w="1980"/>
      </w:tblGrid>
      <w:tr w:rsidR="00BD64B1" w:rsidRPr="00FB589F" w14:paraId="3B0722BC" w14:textId="77777777" w:rsidTr="00BD64B1">
        <w:trPr>
          <w:trHeight w:val="645"/>
          <w:jc w:val="center"/>
        </w:trPr>
        <w:tc>
          <w:tcPr>
            <w:tcW w:w="1880"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54BB7175"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proofErr w:type="spellStart"/>
            <w:r w:rsidRPr="00FB589F">
              <w:rPr>
                <w:rFonts w:eastAsia="Times New Roman" w:cstheme="minorHAnsi"/>
                <w:b/>
                <w:bCs/>
                <w:color w:val="000000"/>
                <w:sz w:val="24"/>
                <w:szCs w:val="24"/>
                <w:lang w:val="en-US" w:eastAsia="hu-HU"/>
              </w:rPr>
              <w:t>Hónapok</w:t>
            </w:r>
            <w:proofErr w:type="spellEnd"/>
          </w:p>
        </w:tc>
        <w:tc>
          <w:tcPr>
            <w:tcW w:w="2300" w:type="dxa"/>
            <w:tcBorders>
              <w:top w:val="single" w:sz="8" w:space="0" w:color="auto"/>
              <w:left w:val="nil"/>
              <w:bottom w:val="single" w:sz="8" w:space="0" w:color="auto"/>
              <w:right w:val="single" w:sz="8" w:space="0" w:color="auto"/>
            </w:tcBorders>
            <w:shd w:val="clear" w:color="000000" w:fill="8EAADB"/>
            <w:vAlign w:val="center"/>
            <w:hideMark/>
          </w:tcPr>
          <w:p w14:paraId="35FC8AD8"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proofErr w:type="spellStart"/>
            <w:r w:rsidRPr="00FB589F">
              <w:rPr>
                <w:rFonts w:eastAsia="Times New Roman" w:cstheme="minorHAnsi"/>
                <w:b/>
                <w:bCs/>
                <w:color w:val="000000"/>
                <w:sz w:val="24"/>
                <w:szCs w:val="24"/>
                <w:lang w:val="en-US" w:eastAsia="hu-HU"/>
              </w:rPr>
              <w:t>Ellátotti</w:t>
            </w:r>
            <w:proofErr w:type="spellEnd"/>
            <w:r w:rsidRPr="00FB589F">
              <w:rPr>
                <w:rFonts w:eastAsia="Times New Roman" w:cstheme="minorHAnsi"/>
                <w:b/>
                <w:bCs/>
                <w:color w:val="000000"/>
                <w:sz w:val="24"/>
                <w:szCs w:val="24"/>
                <w:lang w:val="en-US" w:eastAsia="hu-HU"/>
              </w:rPr>
              <w:t xml:space="preserve"> </w:t>
            </w:r>
            <w:proofErr w:type="spellStart"/>
            <w:r w:rsidRPr="00FB589F">
              <w:rPr>
                <w:rFonts w:eastAsia="Times New Roman" w:cstheme="minorHAnsi"/>
                <w:b/>
                <w:bCs/>
                <w:color w:val="000000"/>
                <w:sz w:val="24"/>
                <w:szCs w:val="24"/>
                <w:lang w:val="en-US" w:eastAsia="hu-HU"/>
              </w:rPr>
              <w:t>napok</w:t>
            </w:r>
            <w:proofErr w:type="spellEnd"/>
            <w:r w:rsidRPr="00FB589F">
              <w:rPr>
                <w:rFonts w:eastAsia="Times New Roman" w:cstheme="minorHAnsi"/>
                <w:b/>
                <w:bCs/>
                <w:color w:val="000000"/>
                <w:sz w:val="24"/>
                <w:szCs w:val="24"/>
                <w:lang w:val="en-US" w:eastAsia="hu-HU"/>
              </w:rPr>
              <w:t xml:space="preserve"> </w:t>
            </w:r>
            <w:proofErr w:type="spellStart"/>
            <w:r w:rsidRPr="00FB589F">
              <w:rPr>
                <w:rFonts w:eastAsia="Times New Roman" w:cstheme="minorHAnsi"/>
                <w:b/>
                <w:bCs/>
                <w:color w:val="000000"/>
                <w:sz w:val="24"/>
                <w:szCs w:val="24"/>
                <w:lang w:val="en-US" w:eastAsia="hu-HU"/>
              </w:rPr>
              <w:t>száma</w:t>
            </w:r>
            <w:proofErr w:type="spellEnd"/>
          </w:p>
        </w:tc>
        <w:tc>
          <w:tcPr>
            <w:tcW w:w="1880" w:type="dxa"/>
            <w:tcBorders>
              <w:top w:val="single" w:sz="8" w:space="0" w:color="auto"/>
              <w:left w:val="nil"/>
              <w:bottom w:val="single" w:sz="8" w:space="0" w:color="auto"/>
              <w:right w:val="single" w:sz="8" w:space="0" w:color="auto"/>
            </w:tcBorders>
            <w:shd w:val="clear" w:color="000000" w:fill="8EAADB"/>
            <w:vAlign w:val="center"/>
            <w:hideMark/>
          </w:tcPr>
          <w:p w14:paraId="3467452E"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r w:rsidRPr="00FB589F">
              <w:rPr>
                <w:rFonts w:eastAsia="Times New Roman" w:cstheme="minorHAnsi"/>
                <w:b/>
                <w:bCs/>
                <w:color w:val="000000"/>
                <w:sz w:val="24"/>
                <w:szCs w:val="24"/>
                <w:lang w:eastAsia="hu-HU"/>
              </w:rPr>
              <w:t>Hónap napjai</w:t>
            </w:r>
          </w:p>
        </w:tc>
        <w:tc>
          <w:tcPr>
            <w:tcW w:w="1980" w:type="dxa"/>
            <w:tcBorders>
              <w:top w:val="single" w:sz="8" w:space="0" w:color="auto"/>
              <w:left w:val="nil"/>
              <w:bottom w:val="single" w:sz="8" w:space="0" w:color="auto"/>
              <w:right w:val="single" w:sz="8" w:space="0" w:color="auto"/>
            </w:tcBorders>
            <w:shd w:val="clear" w:color="000000" w:fill="8EAADB"/>
            <w:vAlign w:val="center"/>
            <w:hideMark/>
          </w:tcPr>
          <w:p w14:paraId="78D5BED6"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proofErr w:type="spellStart"/>
            <w:r w:rsidRPr="00FB589F">
              <w:rPr>
                <w:rFonts w:eastAsia="Times New Roman" w:cstheme="minorHAnsi"/>
                <w:b/>
                <w:bCs/>
                <w:color w:val="000000"/>
                <w:sz w:val="24"/>
                <w:szCs w:val="24"/>
                <w:lang w:val="en-US" w:eastAsia="hu-HU"/>
              </w:rPr>
              <w:t>Ellátotti</w:t>
            </w:r>
            <w:proofErr w:type="spellEnd"/>
            <w:r w:rsidRPr="00FB589F">
              <w:rPr>
                <w:rFonts w:eastAsia="Times New Roman" w:cstheme="minorHAnsi"/>
                <w:b/>
                <w:bCs/>
                <w:color w:val="000000"/>
                <w:sz w:val="24"/>
                <w:szCs w:val="24"/>
                <w:lang w:val="en-US" w:eastAsia="hu-HU"/>
              </w:rPr>
              <w:t xml:space="preserve"> </w:t>
            </w:r>
            <w:proofErr w:type="spellStart"/>
            <w:r w:rsidRPr="00FB589F">
              <w:rPr>
                <w:rFonts w:eastAsia="Times New Roman" w:cstheme="minorHAnsi"/>
                <w:b/>
                <w:bCs/>
                <w:color w:val="000000"/>
                <w:sz w:val="24"/>
                <w:szCs w:val="24"/>
                <w:lang w:val="en-US" w:eastAsia="hu-HU"/>
              </w:rPr>
              <w:t>átlag</w:t>
            </w:r>
            <w:proofErr w:type="spellEnd"/>
            <w:r w:rsidRPr="00FB589F">
              <w:rPr>
                <w:rFonts w:eastAsia="Times New Roman" w:cstheme="minorHAnsi"/>
                <w:b/>
                <w:bCs/>
                <w:color w:val="000000"/>
                <w:sz w:val="24"/>
                <w:szCs w:val="24"/>
                <w:lang w:val="en-US" w:eastAsia="hu-HU"/>
              </w:rPr>
              <w:t>/</w:t>
            </w:r>
            <w:proofErr w:type="spellStart"/>
            <w:r w:rsidRPr="00FB589F">
              <w:rPr>
                <w:rFonts w:eastAsia="Times New Roman" w:cstheme="minorHAnsi"/>
                <w:b/>
                <w:bCs/>
                <w:color w:val="000000"/>
                <w:sz w:val="24"/>
                <w:szCs w:val="24"/>
                <w:lang w:val="en-US" w:eastAsia="hu-HU"/>
              </w:rPr>
              <w:t>fő</w:t>
            </w:r>
            <w:proofErr w:type="spellEnd"/>
          </w:p>
        </w:tc>
      </w:tr>
      <w:tr w:rsidR="00BD64B1" w:rsidRPr="00FB589F" w14:paraId="312551F1"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BCC5E0A"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Január</w:t>
            </w:r>
          </w:p>
        </w:tc>
        <w:tc>
          <w:tcPr>
            <w:tcW w:w="2300" w:type="dxa"/>
            <w:tcBorders>
              <w:top w:val="nil"/>
              <w:left w:val="nil"/>
              <w:bottom w:val="single" w:sz="8" w:space="0" w:color="auto"/>
              <w:right w:val="single" w:sz="8" w:space="0" w:color="auto"/>
            </w:tcBorders>
            <w:shd w:val="clear" w:color="auto" w:fill="auto"/>
            <w:vAlign w:val="center"/>
            <w:hideMark/>
          </w:tcPr>
          <w:p w14:paraId="0A407403"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465</w:t>
            </w:r>
          </w:p>
        </w:tc>
        <w:tc>
          <w:tcPr>
            <w:tcW w:w="1880" w:type="dxa"/>
            <w:tcBorders>
              <w:top w:val="nil"/>
              <w:left w:val="nil"/>
              <w:bottom w:val="single" w:sz="8" w:space="0" w:color="auto"/>
              <w:right w:val="single" w:sz="8" w:space="0" w:color="auto"/>
            </w:tcBorders>
            <w:shd w:val="clear" w:color="auto" w:fill="auto"/>
            <w:vAlign w:val="center"/>
            <w:hideMark/>
          </w:tcPr>
          <w:p w14:paraId="65AF4A6A"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10C6AE9C"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15,00</w:t>
            </w:r>
          </w:p>
        </w:tc>
      </w:tr>
      <w:tr w:rsidR="00BD64B1" w:rsidRPr="00FB589F" w14:paraId="22FB1A59"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7FC55806" w14:textId="77777777" w:rsidR="00BD64B1" w:rsidRPr="00FB589F" w:rsidRDefault="00BD64B1" w:rsidP="00BD64B1">
            <w:pPr>
              <w:spacing w:after="0" w:line="240" w:lineRule="auto"/>
              <w:jc w:val="center"/>
              <w:rPr>
                <w:rFonts w:eastAsia="Times New Roman" w:cstheme="minorHAnsi"/>
                <w:color w:val="000000"/>
                <w:sz w:val="24"/>
                <w:szCs w:val="24"/>
                <w:lang w:eastAsia="hu-HU"/>
              </w:rPr>
            </w:pPr>
            <w:proofErr w:type="spellStart"/>
            <w:r w:rsidRPr="00FB589F">
              <w:rPr>
                <w:rFonts w:eastAsia="Times New Roman" w:cstheme="minorHAnsi"/>
                <w:color w:val="000000"/>
                <w:sz w:val="24"/>
                <w:szCs w:val="24"/>
                <w:lang w:val="en-US" w:eastAsia="hu-HU"/>
              </w:rPr>
              <w:t>Február</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50CED757"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451</w:t>
            </w:r>
          </w:p>
        </w:tc>
        <w:tc>
          <w:tcPr>
            <w:tcW w:w="1880" w:type="dxa"/>
            <w:tcBorders>
              <w:top w:val="nil"/>
              <w:left w:val="nil"/>
              <w:bottom w:val="single" w:sz="8" w:space="0" w:color="auto"/>
              <w:right w:val="single" w:sz="8" w:space="0" w:color="auto"/>
            </w:tcBorders>
            <w:shd w:val="clear" w:color="auto" w:fill="auto"/>
            <w:vAlign w:val="center"/>
            <w:hideMark/>
          </w:tcPr>
          <w:p w14:paraId="2A27F382"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29</w:t>
            </w:r>
          </w:p>
        </w:tc>
        <w:tc>
          <w:tcPr>
            <w:tcW w:w="1980" w:type="dxa"/>
            <w:tcBorders>
              <w:top w:val="nil"/>
              <w:left w:val="nil"/>
              <w:bottom w:val="single" w:sz="8" w:space="0" w:color="auto"/>
              <w:right w:val="single" w:sz="8" w:space="0" w:color="auto"/>
            </w:tcBorders>
            <w:shd w:val="clear" w:color="auto" w:fill="auto"/>
            <w:vAlign w:val="center"/>
            <w:hideMark/>
          </w:tcPr>
          <w:p w14:paraId="59B57FF7"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15,55</w:t>
            </w:r>
          </w:p>
        </w:tc>
      </w:tr>
      <w:tr w:rsidR="00BD64B1" w:rsidRPr="00FB589F" w14:paraId="52CC9BFC"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62E863A"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Március</w:t>
            </w:r>
          </w:p>
        </w:tc>
        <w:tc>
          <w:tcPr>
            <w:tcW w:w="2300" w:type="dxa"/>
            <w:tcBorders>
              <w:top w:val="nil"/>
              <w:left w:val="nil"/>
              <w:bottom w:val="single" w:sz="8" w:space="0" w:color="auto"/>
              <w:right w:val="single" w:sz="8" w:space="0" w:color="auto"/>
            </w:tcBorders>
            <w:shd w:val="clear" w:color="auto" w:fill="auto"/>
            <w:vAlign w:val="center"/>
            <w:hideMark/>
          </w:tcPr>
          <w:p w14:paraId="11E013E6"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436</w:t>
            </w:r>
          </w:p>
        </w:tc>
        <w:tc>
          <w:tcPr>
            <w:tcW w:w="1880" w:type="dxa"/>
            <w:tcBorders>
              <w:top w:val="nil"/>
              <w:left w:val="nil"/>
              <w:bottom w:val="single" w:sz="8" w:space="0" w:color="auto"/>
              <w:right w:val="single" w:sz="8" w:space="0" w:color="auto"/>
            </w:tcBorders>
            <w:shd w:val="clear" w:color="auto" w:fill="auto"/>
            <w:vAlign w:val="center"/>
            <w:hideMark/>
          </w:tcPr>
          <w:p w14:paraId="5C681434"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1FDBEAD4"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14,06</w:t>
            </w:r>
          </w:p>
        </w:tc>
      </w:tr>
      <w:tr w:rsidR="00BD64B1" w:rsidRPr="00FB589F" w14:paraId="58D0B6D5"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0E88EBA4" w14:textId="77777777" w:rsidR="00BD64B1" w:rsidRPr="00FB589F" w:rsidRDefault="00BD64B1" w:rsidP="00BD64B1">
            <w:pPr>
              <w:spacing w:after="0" w:line="240" w:lineRule="auto"/>
              <w:jc w:val="center"/>
              <w:rPr>
                <w:rFonts w:eastAsia="Times New Roman" w:cstheme="minorHAnsi"/>
                <w:color w:val="000000"/>
                <w:sz w:val="24"/>
                <w:szCs w:val="24"/>
                <w:lang w:eastAsia="hu-HU"/>
              </w:rPr>
            </w:pPr>
            <w:proofErr w:type="spellStart"/>
            <w:r w:rsidRPr="00FB589F">
              <w:rPr>
                <w:rFonts w:eastAsia="Times New Roman" w:cstheme="minorHAnsi"/>
                <w:color w:val="000000"/>
                <w:sz w:val="24"/>
                <w:szCs w:val="24"/>
                <w:lang w:val="en-US" w:eastAsia="hu-HU"/>
              </w:rPr>
              <w:t>Április</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35C4A4EE"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450</w:t>
            </w:r>
          </w:p>
        </w:tc>
        <w:tc>
          <w:tcPr>
            <w:tcW w:w="1880" w:type="dxa"/>
            <w:tcBorders>
              <w:top w:val="nil"/>
              <w:left w:val="nil"/>
              <w:bottom w:val="single" w:sz="8" w:space="0" w:color="auto"/>
              <w:right w:val="single" w:sz="8" w:space="0" w:color="auto"/>
            </w:tcBorders>
            <w:shd w:val="clear" w:color="auto" w:fill="auto"/>
            <w:vAlign w:val="center"/>
            <w:hideMark/>
          </w:tcPr>
          <w:p w14:paraId="53F81AB2"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30</w:t>
            </w:r>
          </w:p>
        </w:tc>
        <w:tc>
          <w:tcPr>
            <w:tcW w:w="1980" w:type="dxa"/>
            <w:tcBorders>
              <w:top w:val="nil"/>
              <w:left w:val="nil"/>
              <w:bottom w:val="single" w:sz="8" w:space="0" w:color="auto"/>
              <w:right w:val="single" w:sz="8" w:space="0" w:color="auto"/>
            </w:tcBorders>
            <w:shd w:val="clear" w:color="auto" w:fill="auto"/>
            <w:vAlign w:val="center"/>
            <w:hideMark/>
          </w:tcPr>
          <w:p w14:paraId="70250F81"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15,00</w:t>
            </w:r>
          </w:p>
        </w:tc>
      </w:tr>
      <w:tr w:rsidR="00BD64B1" w:rsidRPr="00FB589F" w14:paraId="30E063A2"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A02E3AB" w14:textId="77777777" w:rsidR="00BD64B1" w:rsidRPr="00FB589F" w:rsidRDefault="00BD64B1" w:rsidP="00BD64B1">
            <w:pPr>
              <w:spacing w:after="0" w:line="240" w:lineRule="auto"/>
              <w:jc w:val="center"/>
              <w:rPr>
                <w:rFonts w:eastAsia="Times New Roman" w:cstheme="minorHAnsi"/>
                <w:color w:val="000000"/>
                <w:sz w:val="24"/>
                <w:szCs w:val="24"/>
                <w:lang w:eastAsia="hu-HU"/>
              </w:rPr>
            </w:pPr>
            <w:proofErr w:type="spellStart"/>
            <w:r w:rsidRPr="00FB589F">
              <w:rPr>
                <w:rFonts w:eastAsia="Times New Roman" w:cstheme="minorHAnsi"/>
                <w:color w:val="000000"/>
                <w:sz w:val="24"/>
                <w:szCs w:val="24"/>
                <w:lang w:val="en-US" w:eastAsia="hu-HU"/>
              </w:rPr>
              <w:t>Május</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3BE4EC3D"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455</w:t>
            </w:r>
          </w:p>
        </w:tc>
        <w:tc>
          <w:tcPr>
            <w:tcW w:w="1880" w:type="dxa"/>
            <w:tcBorders>
              <w:top w:val="nil"/>
              <w:left w:val="nil"/>
              <w:bottom w:val="single" w:sz="8" w:space="0" w:color="auto"/>
              <w:right w:val="single" w:sz="8" w:space="0" w:color="auto"/>
            </w:tcBorders>
            <w:shd w:val="clear" w:color="auto" w:fill="auto"/>
            <w:vAlign w:val="center"/>
            <w:hideMark/>
          </w:tcPr>
          <w:p w14:paraId="5847C72F"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54B14CE9"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14,67</w:t>
            </w:r>
          </w:p>
        </w:tc>
      </w:tr>
      <w:tr w:rsidR="00BD64B1" w:rsidRPr="00FB589F" w14:paraId="54FF51F2"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2B5B014A"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Június</w:t>
            </w:r>
          </w:p>
        </w:tc>
        <w:tc>
          <w:tcPr>
            <w:tcW w:w="2300" w:type="dxa"/>
            <w:tcBorders>
              <w:top w:val="nil"/>
              <w:left w:val="nil"/>
              <w:bottom w:val="single" w:sz="8" w:space="0" w:color="auto"/>
              <w:right w:val="single" w:sz="8" w:space="0" w:color="auto"/>
            </w:tcBorders>
            <w:shd w:val="clear" w:color="auto" w:fill="auto"/>
            <w:vAlign w:val="center"/>
            <w:hideMark/>
          </w:tcPr>
          <w:p w14:paraId="5D4D39A4"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450</w:t>
            </w:r>
          </w:p>
        </w:tc>
        <w:tc>
          <w:tcPr>
            <w:tcW w:w="1880" w:type="dxa"/>
            <w:tcBorders>
              <w:top w:val="nil"/>
              <w:left w:val="nil"/>
              <w:bottom w:val="single" w:sz="8" w:space="0" w:color="auto"/>
              <w:right w:val="single" w:sz="8" w:space="0" w:color="auto"/>
            </w:tcBorders>
            <w:shd w:val="clear" w:color="auto" w:fill="auto"/>
            <w:vAlign w:val="center"/>
            <w:hideMark/>
          </w:tcPr>
          <w:p w14:paraId="76A92689"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30</w:t>
            </w:r>
          </w:p>
        </w:tc>
        <w:tc>
          <w:tcPr>
            <w:tcW w:w="1980" w:type="dxa"/>
            <w:tcBorders>
              <w:top w:val="nil"/>
              <w:left w:val="nil"/>
              <w:bottom w:val="single" w:sz="8" w:space="0" w:color="auto"/>
              <w:right w:val="single" w:sz="8" w:space="0" w:color="auto"/>
            </w:tcBorders>
            <w:shd w:val="clear" w:color="auto" w:fill="auto"/>
            <w:vAlign w:val="center"/>
            <w:hideMark/>
          </w:tcPr>
          <w:p w14:paraId="52384D6E"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15,00</w:t>
            </w:r>
          </w:p>
        </w:tc>
      </w:tr>
      <w:tr w:rsidR="00BD64B1" w:rsidRPr="00FB589F" w14:paraId="08B92E9B"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1F79AB6"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Július</w:t>
            </w:r>
          </w:p>
        </w:tc>
        <w:tc>
          <w:tcPr>
            <w:tcW w:w="2300" w:type="dxa"/>
            <w:tcBorders>
              <w:top w:val="nil"/>
              <w:left w:val="nil"/>
              <w:bottom w:val="single" w:sz="8" w:space="0" w:color="auto"/>
              <w:right w:val="single" w:sz="8" w:space="0" w:color="auto"/>
            </w:tcBorders>
            <w:shd w:val="clear" w:color="auto" w:fill="auto"/>
            <w:vAlign w:val="center"/>
            <w:hideMark/>
          </w:tcPr>
          <w:p w14:paraId="72F7243C"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465</w:t>
            </w:r>
          </w:p>
        </w:tc>
        <w:tc>
          <w:tcPr>
            <w:tcW w:w="1880" w:type="dxa"/>
            <w:tcBorders>
              <w:top w:val="nil"/>
              <w:left w:val="nil"/>
              <w:bottom w:val="single" w:sz="8" w:space="0" w:color="auto"/>
              <w:right w:val="single" w:sz="8" w:space="0" w:color="auto"/>
            </w:tcBorders>
            <w:shd w:val="clear" w:color="auto" w:fill="auto"/>
            <w:vAlign w:val="center"/>
            <w:hideMark/>
          </w:tcPr>
          <w:p w14:paraId="0E361620"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4BFB74B5"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15,00</w:t>
            </w:r>
          </w:p>
        </w:tc>
      </w:tr>
      <w:tr w:rsidR="00BD64B1" w:rsidRPr="00FB589F" w14:paraId="4A754E7C"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33DA489" w14:textId="77777777" w:rsidR="00BD64B1" w:rsidRPr="00FB589F" w:rsidRDefault="00BD64B1" w:rsidP="00BD64B1">
            <w:pPr>
              <w:spacing w:after="0" w:line="240" w:lineRule="auto"/>
              <w:jc w:val="center"/>
              <w:rPr>
                <w:rFonts w:eastAsia="Times New Roman" w:cstheme="minorHAnsi"/>
                <w:color w:val="000000"/>
                <w:sz w:val="24"/>
                <w:szCs w:val="24"/>
                <w:lang w:eastAsia="hu-HU"/>
              </w:rPr>
            </w:pPr>
            <w:proofErr w:type="spellStart"/>
            <w:r w:rsidRPr="00FB589F">
              <w:rPr>
                <w:rFonts w:eastAsia="Times New Roman" w:cstheme="minorHAnsi"/>
                <w:color w:val="000000"/>
                <w:sz w:val="24"/>
                <w:szCs w:val="24"/>
                <w:lang w:val="en-US" w:eastAsia="hu-HU"/>
              </w:rPr>
              <w:t>Augusztus</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2EDDE666"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481</w:t>
            </w:r>
          </w:p>
        </w:tc>
        <w:tc>
          <w:tcPr>
            <w:tcW w:w="1880" w:type="dxa"/>
            <w:tcBorders>
              <w:top w:val="nil"/>
              <w:left w:val="nil"/>
              <w:bottom w:val="single" w:sz="8" w:space="0" w:color="auto"/>
              <w:right w:val="single" w:sz="8" w:space="0" w:color="auto"/>
            </w:tcBorders>
            <w:shd w:val="clear" w:color="auto" w:fill="auto"/>
            <w:vAlign w:val="center"/>
            <w:hideMark/>
          </w:tcPr>
          <w:p w14:paraId="11DCAD9A"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59FC988D"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15,51</w:t>
            </w:r>
          </w:p>
        </w:tc>
      </w:tr>
      <w:tr w:rsidR="00BD64B1" w:rsidRPr="00FB589F" w14:paraId="246FA294"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150CF27" w14:textId="77777777" w:rsidR="00BD64B1" w:rsidRPr="00FB589F" w:rsidRDefault="00BD64B1" w:rsidP="00BD64B1">
            <w:pPr>
              <w:spacing w:after="0" w:line="240" w:lineRule="auto"/>
              <w:jc w:val="center"/>
              <w:rPr>
                <w:rFonts w:eastAsia="Times New Roman" w:cstheme="minorHAnsi"/>
                <w:color w:val="000000"/>
                <w:sz w:val="24"/>
                <w:szCs w:val="24"/>
                <w:lang w:eastAsia="hu-HU"/>
              </w:rPr>
            </w:pPr>
            <w:proofErr w:type="spellStart"/>
            <w:r w:rsidRPr="00FB589F">
              <w:rPr>
                <w:rFonts w:eastAsia="Times New Roman" w:cstheme="minorHAnsi"/>
                <w:color w:val="000000"/>
                <w:sz w:val="24"/>
                <w:szCs w:val="24"/>
                <w:lang w:val="en-US" w:eastAsia="hu-HU"/>
              </w:rPr>
              <w:t>Szeptember</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6427D86B"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435</w:t>
            </w:r>
          </w:p>
        </w:tc>
        <w:tc>
          <w:tcPr>
            <w:tcW w:w="1880" w:type="dxa"/>
            <w:tcBorders>
              <w:top w:val="nil"/>
              <w:left w:val="nil"/>
              <w:bottom w:val="single" w:sz="8" w:space="0" w:color="auto"/>
              <w:right w:val="single" w:sz="8" w:space="0" w:color="auto"/>
            </w:tcBorders>
            <w:shd w:val="clear" w:color="auto" w:fill="auto"/>
            <w:vAlign w:val="center"/>
            <w:hideMark/>
          </w:tcPr>
          <w:p w14:paraId="67A66520"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30</w:t>
            </w:r>
          </w:p>
        </w:tc>
        <w:tc>
          <w:tcPr>
            <w:tcW w:w="1980" w:type="dxa"/>
            <w:tcBorders>
              <w:top w:val="nil"/>
              <w:left w:val="nil"/>
              <w:bottom w:val="single" w:sz="8" w:space="0" w:color="auto"/>
              <w:right w:val="single" w:sz="8" w:space="0" w:color="auto"/>
            </w:tcBorders>
            <w:shd w:val="clear" w:color="auto" w:fill="auto"/>
            <w:vAlign w:val="center"/>
            <w:hideMark/>
          </w:tcPr>
          <w:p w14:paraId="758257CF"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14,50</w:t>
            </w:r>
          </w:p>
        </w:tc>
      </w:tr>
      <w:tr w:rsidR="00BD64B1" w:rsidRPr="00FB589F" w14:paraId="7316ACA5"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9BCBD56" w14:textId="77777777" w:rsidR="00BD64B1" w:rsidRPr="00FB589F" w:rsidRDefault="00BD64B1" w:rsidP="00BD64B1">
            <w:pPr>
              <w:spacing w:after="0" w:line="240" w:lineRule="auto"/>
              <w:jc w:val="center"/>
              <w:rPr>
                <w:rFonts w:eastAsia="Times New Roman" w:cstheme="minorHAnsi"/>
                <w:color w:val="000000"/>
                <w:sz w:val="24"/>
                <w:szCs w:val="24"/>
                <w:lang w:eastAsia="hu-HU"/>
              </w:rPr>
            </w:pPr>
            <w:proofErr w:type="spellStart"/>
            <w:r w:rsidRPr="00FB589F">
              <w:rPr>
                <w:rFonts w:eastAsia="Times New Roman" w:cstheme="minorHAnsi"/>
                <w:color w:val="000000"/>
                <w:sz w:val="24"/>
                <w:szCs w:val="24"/>
                <w:lang w:val="en-US" w:eastAsia="hu-HU"/>
              </w:rPr>
              <w:t>Október</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08B88794"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310</w:t>
            </w:r>
          </w:p>
        </w:tc>
        <w:tc>
          <w:tcPr>
            <w:tcW w:w="1880" w:type="dxa"/>
            <w:tcBorders>
              <w:top w:val="nil"/>
              <w:left w:val="nil"/>
              <w:bottom w:val="single" w:sz="8" w:space="0" w:color="auto"/>
              <w:right w:val="single" w:sz="8" w:space="0" w:color="auto"/>
            </w:tcBorders>
            <w:shd w:val="clear" w:color="auto" w:fill="auto"/>
            <w:vAlign w:val="center"/>
            <w:hideMark/>
          </w:tcPr>
          <w:p w14:paraId="2A35EB7E"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7198197C"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10,00</w:t>
            </w:r>
          </w:p>
        </w:tc>
      </w:tr>
      <w:tr w:rsidR="00BD64B1" w:rsidRPr="00FB589F" w14:paraId="1C99D6A7"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47EA26DC"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November</w:t>
            </w:r>
          </w:p>
        </w:tc>
        <w:tc>
          <w:tcPr>
            <w:tcW w:w="2300" w:type="dxa"/>
            <w:tcBorders>
              <w:top w:val="nil"/>
              <w:left w:val="nil"/>
              <w:bottom w:val="single" w:sz="8" w:space="0" w:color="auto"/>
              <w:right w:val="single" w:sz="8" w:space="0" w:color="auto"/>
            </w:tcBorders>
            <w:shd w:val="clear" w:color="auto" w:fill="auto"/>
            <w:vAlign w:val="center"/>
            <w:hideMark/>
          </w:tcPr>
          <w:p w14:paraId="7CE19591"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420</w:t>
            </w:r>
          </w:p>
        </w:tc>
        <w:tc>
          <w:tcPr>
            <w:tcW w:w="1880" w:type="dxa"/>
            <w:tcBorders>
              <w:top w:val="nil"/>
              <w:left w:val="nil"/>
              <w:bottom w:val="single" w:sz="8" w:space="0" w:color="auto"/>
              <w:right w:val="single" w:sz="8" w:space="0" w:color="auto"/>
            </w:tcBorders>
            <w:shd w:val="clear" w:color="auto" w:fill="auto"/>
            <w:vAlign w:val="center"/>
            <w:hideMark/>
          </w:tcPr>
          <w:p w14:paraId="7533DF19"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30</w:t>
            </w:r>
          </w:p>
        </w:tc>
        <w:tc>
          <w:tcPr>
            <w:tcW w:w="1980" w:type="dxa"/>
            <w:tcBorders>
              <w:top w:val="nil"/>
              <w:left w:val="nil"/>
              <w:bottom w:val="single" w:sz="8" w:space="0" w:color="auto"/>
              <w:right w:val="single" w:sz="8" w:space="0" w:color="auto"/>
            </w:tcBorders>
            <w:shd w:val="clear" w:color="auto" w:fill="auto"/>
            <w:vAlign w:val="center"/>
            <w:hideMark/>
          </w:tcPr>
          <w:p w14:paraId="6202B2FF"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14,00</w:t>
            </w:r>
          </w:p>
        </w:tc>
      </w:tr>
      <w:tr w:rsidR="00BD64B1" w:rsidRPr="00FB589F" w14:paraId="4BBD74C5"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4CC7B5D"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December</w:t>
            </w:r>
          </w:p>
        </w:tc>
        <w:tc>
          <w:tcPr>
            <w:tcW w:w="2300" w:type="dxa"/>
            <w:tcBorders>
              <w:top w:val="nil"/>
              <w:left w:val="nil"/>
              <w:bottom w:val="single" w:sz="8" w:space="0" w:color="auto"/>
              <w:right w:val="single" w:sz="8" w:space="0" w:color="auto"/>
            </w:tcBorders>
            <w:shd w:val="clear" w:color="auto" w:fill="auto"/>
            <w:vAlign w:val="center"/>
            <w:hideMark/>
          </w:tcPr>
          <w:p w14:paraId="43A58F8D"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496</w:t>
            </w:r>
          </w:p>
        </w:tc>
        <w:tc>
          <w:tcPr>
            <w:tcW w:w="1880" w:type="dxa"/>
            <w:tcBorders>
              <w:top w:val="nil"/>
              <w:left w:val="nil"/>
              <w:bottom w:val="single" w:sz="8" w:space="0" w:color="auto"/>
              <w:right w:val="single" w:sz="8" w:space="0" w:color="auto"/>
            </w:tcBorders>
            <w:shd w:val="clear" w:color="auto" w:fill="auto"/>
            <w:vAlign w:val="center"/>
            <w:hideMark/>
          </w:tcPr>
          <w:p w14:paraId="4180FC39"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eastAsia="hu-HU"/>
              </w:rPr>
              <w:t>31</w:t>
            </w:r>
          </w:p>
        </w:tc>
        <w:tc>
          <w:tcPr>
            <w:tcW w:w="1980" w:type="dxa"/>
            <w:tcBorders>
              <w:top w:val="nil"/>
              <w:left w:val="nil"/>
              <w:bottom w:val="single" w:sz="8" w:space="0" w:color="auto"/>
              <w:right w:val="single" w:sz="8" w:space="0" w:color="auto"/>
            </w:tcBorders>
            <w:shd w:val="clear" w:color="auto" w:fill="auto"/>
            <w:vAlign w:val="center"/>
            <w:hideMark/>
          </w:tcPr>
          <w:p w14:paraId="0C58F50C" w14:textId="77777777" w:rsidR="00BD64B1" w:rsidRPr="00FB589F" w:rsidRDefault="00BD64B1" w:rsidP="00BD64B1">
            <w:pPr>
              <w:spacing w:after="0" w:line="240" w:lineRule="auto"/>
              <w:jc w:val="center"/>
              <w:rPr>
                <w:rFonts w:eastAsia="Times New Roman" w:cstheme="minorHAnsi"/>
                <w:color w:val="000000"/>
                <w:sz w:val="24"/>
                <w:szCs w:val="24"/>
                <w:lang w:eastAsia="hu-HU"/>
              </w:rPr>
            </w:pPr>
            <w:r w:rsidRPr="00FB589F">
              <w:rPr>
                <w:rFonts w:eastAsia="Times New Roman" w:cstheme="minorHAnsi"/>
                <w:color w:val="000000"/>
                <w:sz w:val="24"/>
                <w:szCs w:val="24"/>
                <w:lang w:val="en-US" w:eastAsia="hu-HU"/>
              </w:rPr>
              <w:t>16,00</w:t>
            </w:r>
          </w:p>
        </w:tc>
      </w:tr>
      <w:tr w:rsidR="00BD64B1" w:rsidRPr="00FB589F" w14:paraId="058D4F31" w14:textId="77777777" w:rsidTr="00BD64B1">
        <w:trPr>
          <w:trHeight w:hRule="exact" w:val="330"/>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3E35983C"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proofErr w:type="spellStart"/>
            <w:r w:rsidRPr="00FB589F">
              <w:rPr>
                <w:rFonts w:eastAsia="Times New Roman" w:cstheme="minorHAnsi"/>
                <w:b/>
                <w:bCs/>
                <w:color w:val="000000"/>
                <w:sz w:val="24"/>
                <w:szCs w:val="24"/>
                <w:lang w:val="en-US" w:eastAsia="hu-HU"/>
              </w:rPr>
              <w:t>Összesen</w:t>
            </w:r>
            <w:proofErr w:type="spellEnd"/>
          </w:p>
        </w:tc>
        <w:tc>
          <w:tcPr>
            <w:tcW w:w="2300" w:type="dxa"/>
            <w:tcBorders>
              <w:top w:val="nil"/>
              <w:left w:val="nil"/>
              <w:bottom w:val="single" w:sz="8" w:space="0" w:color="auto"/>
              <w:right w:val="single" w:sz="8" w:space="0" w:color="auto"/>
            </w:tcBorders>
            <w:shd w:val="clear" w:color="auto" w:fill="auto"/>
            <w:vAlign w:val="center"/>
            <w:hideMark/>
          </w:tcPr>
          <w:p w14:paraId="291E1A81"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r w:rsidRPr="00FB589F">
              <w:rPr>
                <w:rFonts w:eastAsia="Times New Roman" w:cstheme="minorHAnsi"/>
                <w:b/>
                <w:bCs/>
                <w:color w:val="000000"/>
                <w:sz w:val="24"/>
                <w:szCs w:val="24"/>
                <w:lang w:val="en-US" w:eastAsia="hu-HU"/>
              </w:rPr>
              <w:t>5314</w:t>
            </w:r>
          </w:p>
        </w:tc>
        <w:tc>
          <w:tcPr>
            <w:tcW w:w="1880" w:type="dxa"/>
            <w:tcBorders>
              <w:top w:val="nil"/>
              <w:left w:val="nil"/>
              <w:bottom w:val="single" w:sz="8" w:space="0" w:color="auto"/>
              <w:right w:val="single" w:sz="8" w:space="0" w:color="auto"/>
            </w:tcBorders>
            <w:shd w:val="clear" w:color="auto" w:fill="auto"/>
            <w:vAlign w:val="center"/>
            <w:hideMark/>
          </w:tcPr>
          <w:p w14:paraId="02EB7F23"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r w:rsidRPr="00FB589F">
              <w:rPr>
                <w:rFonts w:eastAsia="Times New Roman" w:cstheme="minorHAnsi"/>
                <w:b/>
                <w:bCs/>
                <w:color w:val="000000"/>
                <w:sz w:val="24"/>
                <w:szCs w:val="24"/>
                <w:lang w:eastAsia="hu-HU"/>
              </w:rPr>
              <w:t>366</w:t>
            </w:r>
          </w:p>
        </w:tc>
        <w:tc>
          <w:tcPr>
            <w:tcW w:w="1980" w:type="dxa"/>
            <w:tcBorders>
              <w:top w:val="nil"/>
              <w:left w:val="nil"/>
              <w:bottom w:val="single" w:sz="8" w:space="0" w:color="auto"/>
              <w:right w:val="single" w:sz="8" w:space="0" w:color="auto"/>
            </w:tcBorders>
            <w:shd w:val="clear" w:color="auto" w:fill="auto"/>
            <w:vAlign w:val="center"/>
            <w:hideMark/>
          </w:tcPr>
          <w:p w14:paraId="1F792501" w14:textId="77777777" w:rsidR="00BD64B1" w:rsidRPr="00FB589F" w:rsidRDefault="00BD64B1" w:rsidP="00BD64B1">
            <w:pPr>
              <w:spacing w:after="0" w:line="240" w:lineRule="auto"/>
              <w:jc w:val="center"/>
              <w:rPr>
                <w:rFonts w:eastAsia="Times New Roman" w:cstheme="minorHAnsi"/>
                <w:b/>
                <w:bCs/>
                <w:color w:val="000000"/>
                <w:sz w:val="24"/>
                <w:szCs w:val="24"/>
                <w:lang w:eastAsia="hu-HU"/>
              </w:rPr>
            </w:pPr>
            <w:r w:rsidRPr="00FB589F">
              <w:rPr>
                <w:rFonts w:eastAsia="Times New Roman" w:cstheme="minorHAnsi"/>
                <w:b/>
                <w:bCs/>
                <w:color w:val="000000"/>
                <w:sz w:val="24"/>
                <w:szCs w:val="24"/>
                <w:lang w:val="en-US" w:eastAsia="hu-HU"/>
              </w:rPr>
              <w:t>14,51</w:t>
            </w:r>
          </w:p>
        </w:tc>
      </w:tr>
    </w:tbl>
    <w:p w14:paraId="101434DF" w14:textId="77777777" w:rsidR="00BC4F4B" w:rsidRPr="00FB589F" w:rsidRDefault="00BC4F4B" w:rsidP="00BC4F4B">
      <w:pPr>
        <w:spacing w:line="360" w:lineRule="auto"/>
        <w:jc w:val="both"/>
        <w:rPr>
          <w:rFonts w:cstheme="minorHAnsi"/>
          <w:sz w:val="24"/>
          <w:szCs w:val="24"/>
        </w:rPr>
      </w:pPr>
    </w:p>
    <w:p w14:paraId="26526BD3" w14:textId="77777777" w:rsidR="00305BF0" w:rsidRPr="00FB589F" w:rsidRDefault="00305BF0" w:rsidP="00EE2FD6">
      <w:pPr>
        <w:spacing w:after="0" w:line="240" w:lineRule="auto"/>
        <w:jc w:val="center"/>
        <w:rPr>
          <w:rFonts w:eastAsia="Times New Roman" w:cstheme="minorHAnsi"/>
          <w:b/>
          <w:i/>
          <w:color w:val="0070C0"/>
          <w:sz w:val="24"/>
          <w:szCs w:val="24"/>
          <w:lang w:eastAsia="hu-HU"/>
        </w:rPr>
      </w:pPr>
    </w:p>
    <w:p w14:paraId="1CF5BEF0" w14:textId="32B008E8" w:rsidR="00BC4F4B" w:rsidRPr="00FB589F" w:rsidRDefault="00BC4F4B" w:rsidP="00EE2FD6">
      <w:pPr>
        <w:spacing w:after="0" w:line="240" w:lineRule="auto"/>
        <w:jc w:val="center"/>
        <w:rPr>
          <w:rFonts w:eastAsia="Times New Roman" w:cstheme="minorHAnsi"/>
          <w:b/>
          <w:i/>
          <w:color w:val="0070C0"/>
          <w:sz w:val="24"/>
          <w:szCs w:val="24"/>
          <w:lang w:eastAsia="hu-HU"/>
        </w:rPr>
      </w:pPr>
      <w:r w:rsidRPr="00FB589F">
        <w:rPr>
          <w:rFonts w:eastAsia="Times New Roman" w:cstheme="minorHAnsi"/>
          <w:b/>
          <w:i/>
          <w:color w:val="0070C0"/>
          <w:sz w:val="24"/>
          <w:szCs w:val="24"/>
          <w:lang w:eastAsia="hu-HU"/>
        </w:rPr>
        <w:t>Az intézmény személyi feltételei:</w:t>
      </w:r>
    </w:p>
    <w:p w14:paraId="1AAAC319" w14:textId="77777777" w:rsidR="00BC4F4B" w:rsidRPr="00FB589F" w:rsidRDefault="00BC4F4B" w:rsidP="00BC4F4B">
      <w:pPr>
        <w:spacing w:after="0" w:line="240" w:lineRule="auto"/>
        <w:jc w:val="center"/>
        <w:rPr>
          <w:rFonts w:eastAsia="Times New Roman" w:cstheme="minorHAnsi"/>
          <w:sz w:val="24"/>
          <w:szCs w:val="24"/>
          <w:lang w:eastAsia="hu-HU"/>
        </w:rPr>
      </w:pPr>
      <w:r w:rsidRPr="00FB589F">
        <w:rPr>
          <w:rFonts w:eastAsia="Times New Roman" w:cstheme="minorHAnsi"/>
          <w:sz w:val="24"/>
          <w:szCs w:val="24"/>
          <w:lang w:eastAsia="hu-HU"/>
        </w:rPr>
        <w:t xml:space="preserve"> (az előírtnak megfelelően kialakított)</w:t>
      </w:r>
    </w:p>
    <w:p w14:paraId="240B5B9E" w14:textId="77777777" w:rsidR="00BC4F4B" w:rsidRPr="00FB589F" w:rsidRDefault="00BC4F4B" w:rsidP="00BC4F4B">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ab/>
      </w:r>
    </w:p>
    <w:p w14:paraId="62C68574" w14:textId="77777777" w:rsidR="00BC4F4B" w:rsidRPr="00FB589F" w:rsidRDefault="00BC4F4B" w:rsidP="00BC4F4B">
      <w:pPr>
        <w:spacing w:after="0" w:line="240" w:lineRule="auto"/>
        <w:jc w:val="center"/>
        <w:rPr>
          <w:rFonts w:eastAsia="Times New Roman" w:cstheme="minorHAnsi"/>
          <w:sz w:val="24"/>
          <w:szCs w:val="24"/>
          <w:u w:val="single"/>
          <w:lang w:eastAsia="hu-HU"/>
        </w:rPr>
      </w:pPr>
      <w:r w:rsidRPr="00FB589F">
        <w:rPr>
          <w:rFonts w:eastAsia="Times New Roman" w:cstheme="minorHAnsi"/>
          <w:sz w:val="24"/>
          <w:szCs w:val="24"/>
          <w:u w:val="single"/>
          <w:lang w:eastAsia="hu-HU"/>
        </w:rPr>
        <w:t>Családok Átmeneti Otthona</w:t>
      </w:r>
    </w:p>
    <w:p w14:paraId="74FA90CC" w14:textId="77777777" w:rsidR="00BC4F4B" w:rsidRPr="00FB589F" w:rsidRDefault="00BC4F4B" w:rsidP="00BC4F4B">
      <w:pPr>
        <w:spacing w:after="0" w:line="240" w:lineRule="auto"/>
        <w:jc w:val="center"/>
        <w:rPr>
          <w:rFonts w:eastAsia="Times New Roman" w:cstheme="minorHAnsi"/>
          <w:b/>
          <w:sz w:val="24"/>
          <w:szCs w:val="24"/>
          <w:lang w:eastAsia="hu-HU"/>
        </w:rPr>
      </w:pPr>
      <w:r w:rsidRPr="00FB589F">
        <w:rPr>
          <w:rFonts w:eastAsia="Times New Roman" w:cstheme="minorHAnsi"/>
          <w:b/>
          <w:sz w:val="24"/>
          <w:szCs w:val="24"/>
          <w:lang w:eastAsia="hu-HU"/>
        </w:rPr>
        <w:t xml:space="preserve">Összes dolgozói létszám: </w:t>
      </w:r>
      <w:r w:rsidRPr="00FB589F">
        <w:rPr>
          <w:rFonts w:eastAsia="Times New Roman" w:cstheme="minorHAnsi"/>
          <w:b/>
          <w:sz w:val="24"/>
          <w:szCs w:val="24"/>
          <w:lang w:eastAsia="hu-HU"/>
        </w:rPr>
        <w:tab/>
      </w:r>
      <w:r w:rsidRPr="00FB589F">
        <w:rPr>
          <w:rFonts w:eastAsia="Times New Roman" w:cstheme="minorHAnsi"/>
          <w:b/>
          <w:sz w:val="24"/>
          <w:szCs w:val="24"/>
          <w:lang w:eastAsia="hu-HU"/>
        </w:rPr>
        <w:tab/>
        <w:t>6 fő</w:t>
      </w:r>
    </w:p>
    <w:p w14:paraId="4B91E442" w14:textId="77777777" w:rsidR="00BC4F4B" w:rsidRPr="00FB589F" w:rsidRDefault="00BC4F4B" w:rsidP="00BC4F4B">
      <w:pPr>
        <w:spacing w:after="0" w:line="240" w:lineRule="auto"/>
        <w:rPr>
          <w:rFonts w:eastAsia="Times New Roman" w:cstheme="minorHAnsi"/>
          <w:sz w:val="24"/>
          <w:szCs w:val="24"/>
          <w:lang w:eastAsia="hu-HU"/>
        </w:rPr>
      </w:pPr>
    </w:p>
    <w:p w14:paraId="36EEA573" w14:textId="77777777" w:rsidR="00BC4F4B" w:rsidRPr="00FB589F" w:rsidRDefault="00BC4F4B" w:rsidP="00BC4F4B">
      <w:pPr>
        <w:spacing w:after="0" w:line="240" w:lineRule="auto"/>
        <w:rPr>
          <w:rFonts w:eastAsia="Times New Roman" w:cstheme="minorHAnsi"/>
          <w:i/>
          <w:sz w:val="24"/>
          <w:szCs w:val="24"/>
          <w:u w:val="single"/>
          <w:lang w:eastAsia="hu-HU"/>
        </w:rPr>
      </w:pPr>
    </w:p>
    <w:p w14:paraId="7C4DEEB6" w14:textId="77777777" w:rsidR="00BC4F4B" w:rsidRPr="00FB589F" w:rsidRDefault="00BC4F4B" w:rsidP="00BC4F4B">
      <w:pPr>
        <w:spacing w:after="0" w:line="240" w:lineRule="auto"/>
        <w:jc w:val="center"/>
        <w:rPr>
          <w:rFonts w:eastAsia="Times New Roman" w:cstheme="minorHAnsi"/>
          <w:i/>
          <w:sz w:val="24"/>
          <w:szCs w:val="24"/>
          <w:lang w:eastAsia="hu-HU"/>
        </w:rPr>
      </w:pPr>
      <w:r w:rsidRPr="00FB589F">
        <w:rPr>
          <w:rFonts w:eastAsia="Times New Roman" w:cstheme="minorHAnsi"/>
          <w:i/>
          <w:sz w:val="24"/>
          <w:szCs w:val="24"/>
          <w:u w:val="single"/>
          <w:lang w:eastAsia="hu-HU"/>
        </w:rPr>
        <w:t>Megoszlás:</w:t>
      </w:r>
    </w:p>
    <w:p w14:paraId="54CBB653" w14:textId="77777777" w:rsidR="00BC4F4B" w:rsidRPr="00FB589F" w:rsidRDefault="00BC4F4B" w:rsidP="00BC4F4B">
      <w:pPr>
        <w:spacing w:line="360" w:lineRule="auto"/>
        <w:jc w:val="both"/>
        <w:rPr>
          <w:rFonts w:cstheme="minorHAnsi"/>
          <w:b/>
          <w:sz w:val="24"/>
          <w:szCs w:val="24"/>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840"/>
        <w:gridCol w:w="4560"/>
        <w:gridCol w:w="840"/>
      </w:tblGrid>
      <w:tr w:rsidR="00BC4F4B" w:rsidRPr="00FB589F" w14:paraId="7903BBDF" w14:textId="77777777" w:rsidTr="00940D6D">
        <w:trPr>
          <w:trHeight w:val="808"/>
        </w:trPr>
        <w:tc>
          <w:tcPr>
            <w:tcW w:w="6240" w:type="dxa"/>
            <w:gridSpan w:val="3"/>
            <w:tcBorders>
              <w:bottom w:val="single" w:sz="4" w:space="0" w:color="auto"/>
            </w:tcBorders>
            <w:shd w:val="clear" w:color="auto" w:fill="8EAADB"/>
            <w:vAlign w:val="center"/>
          </w:tcPr>
          <w:p w14:paraId="261E71E2" w14:textId="77777777" w:rsidR="00BC4F4B" w:rsidRPr="00FB589F" w:rsidRDefault="00BC4F4B" w:rsidP="00940D6D">
            <w:pPr>
              <w:spacing w:after="0" w:line="240" w:lineRule="auto"/>
              <w:jc w:val="center"/>
              <w:rPr>
                <w:rFonts w:eastAsia="Times New Roman" w:cstheme="minorHAnsi"/>
                <w:b/>
                <w:sz w:val="24"/>
                <w:szCs w:val="24"/>
                <w:lang w:eastAsia="hu-HU"/>
              </w:rPr>
            </w:pPr>
            <w:r w:rsidRPr="00FB589F">
              <w:rPr>
                <w:rFonts w:eastAsia="Times New Roman" w:cstheme="minorHAnsi"/>
                <w:b/>
                <w:sz w:val="24"/>
                <w:szCs w:val="24"/>
                <w:lang w:eastAsia="hu-HU"/>
              </w:rPr>
              <w:t>Családok Átmeneti Otthona</w:t>
            </w:r>
          </w:p>
        </w:tc>
      </w:tr>
      <w:tr w:rsidR="00BC4F4B" w:rsidRPr="00FB589F" w14:paraId="6B85ACB1" w14:textId="77777777" w:rsidTr="00940D6D">
        <w:trPr>
          <w:trHeight w:val="397"/>
        </w:trPr>
        <w:tc>
          <w:tcPr>
            <w:tcW w:w="840" w:type="dxa"/>
            <w:tcBorders>
              <w:right w:val="single" w:sz="4" w:space="0" w:color="auto"/>
            </w:tcBorders>
          </w:tcPr>
          <w:p w14:paraId="1F4B52E0"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1.</w:t>
            </w:r>
          </w:p>
        </w:tc>
        <w:tc>
          <w:tcPr>
            <w:tcW w:w="4560" w:type="dxa"/>
            <w:tcBorders>
              <w:left w:val="single" w:sz="4" w:space="0" w:color="auto"/>
              <w:right w:val="single" w:sz="4" w:space="0" w:color="auto"/>
            </w:tcBorders>
          </w:tcPr>
          <w:p w14:paraId="27B70E67"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Családgondozó-szakmai vezető</w:t>
            </w:r>
          </w:p>
        </w:tc>
        <w:tc>
          <w:tcPr>
            <w:tcW w:w="840" w:type="dxa"/>
            <w:tcBorders>
              <w:left w:val="single" w:sz="4" w:space="0" w:color="auto"/>
            </w:tcBorders>
          </w:tcPr>
          <w:p w14:paraId="34B053A5" w14:textId="77777777" w:rsidR="00BC4F4B" w:rsidRPr="00FB589F" w:rsidRDefault="00BC4F4B" w:rsidP="00E44928">
            <w:pPr>
              <w:spacing w:after="0" w:line="240" w:lineRule="auto"/>
              <w:jc w:val="center"/>
              <w:rPr>
                <w:rFonts w:eastAsia="Times New Roman" w:cstheme="minorHAnsi"/>
                <w:sz w:val="24"/>
                <w:szCs w:val="24"/>
                <w:lang w:eastAsia="hu-HU"/>
              </w:rPr>
            </w:pPr>
            <w:r w:rsidRPr="00FB589F">
              <w:rPr>
                <w:rFonts w:eastAsia="Times New Roman" w:cstheme="minorHAnsi"/>
                <w:sz w:val="24"/>
                <w:szCs w:val="24"/>
                <w:lang w:eastAsia="hu-HU"/>
              </w:rPr>
              <w:t>1 fő</w:t>
            </w:r>
          </w:p>
        </w:tc>
      </w:tr>
      <w:tr w:rsidR="00BC4F4B" w:rsidRPr="00FB589F" w14:paraId="32170565" w14:textId="77777777" w:rsidTr="00940D6D">
        <w:trPr>
          <w:trHeight w:val="397"/>
        </w:trPr>
        <w:tc>
          <w:tcPr>
            <w:tcW w:w="840" w:type="dxa"/>
            <w:tcBorders>
              <w:right w:val="single" w:sz="4" w:space="0" w:color="auto"/>
            </w:tcBorders>
          </w:tcPr>
          <w:p w14:paraId="023EF4A5"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2.</w:t>
            </w:r>
          </w:p>
        </w:tc>
        <w:tc>
          <w:tcPr>
            <w:tcW w:w="4560" w:type="dxa"/>
            <w:tcBorders>
              <w:left w:val="single" w:sz="4" w:space="0" w:color="auto"/>
              <w:right w:val="single" w:sz="4" w:space="0" w:color="auto"/>
            </w:tcBorders>
          </w:tcPr>
          <w:p w14:paraId="443C189C"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Családgondozó</w:t>
            </w:r>
          </w:p>
        </w:tc>
        <w:tc>
          <w:tcPr>
            <w:tcW w:w="840" w:type="dxa"/>
            <w:tcBorders>
              <w:left w:val="single" w:sz="4" w:space="0" w:color="auto"/>
            </w:tcBorders>
          </w:tcPr>
          <w:p w14:paraId="5088FB21" w14:textId="77777777" w:rsidR="00BC4F4B" w:rsidRPr="00FB589F" w:rsidRDefault="00BC4F4B" w:rsidP="00E44928">
            <w:pPr>
              <w:spacing w:after="0" w:line="240" w:lineRule="auto"/>
              <w:jc w:val="center"/>
              <w:rPr>
                <w:rFonts w:eastAsia="Times New Roman" w:cstheme="minorHAnsi"/>
                <w:sz w:val="24"/>
                <w:szCs w:val="24"/>
                <w:lang w:eastAsia="hu-HU"/>
              </w:rPr>
            </w:pPr>
            <w:r w:rsidRPr="00FB589F">
              <w:rPr>
                <w:rFonts w:eastAsia="Times New Roman" w:cstheme="minorHAnsi"/>
                <w:sz w:val="24"/>
                <w:szCs w:val="24"/>
                <w:lang w:eastAsia="hu-HU"/>
              </w:rPr>
              <w:t>2 fő</w:t>
            </w:r>
          </w:p>
        </w:tc>
      </w:tr>
      <w:tr w:rsidR="00BC4F4B" w:rsidRPr="00FB589F" w14:paraId="0F1900CF" w14:textId="77777777" w:rsidTr="00940D6D">
        <w:trPr>
          <w:trHeight w:val="397"/>
        </w:trPr>
        <w:tc>
          <w:tcPr>
            <w:tcW w:w="840" w:type="dxa"/>
            <w:tcBorders>
              <w:right w:val="single" w:sz="4" w:space="0" w:color="auto"/>
            </w:tcBorders>
          </w:tcPr>
          <w:p w14:paraId="3836B674"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3.</w:t>
            </w:r>
          </w:p>
        </w:tc>
        <w:tc>
          <w:tcPr>
            <w:tcW w:w="4560" w:type="dxa"/>
            <w:tcBorders>
              <w:left w:val="single" w:sz="4" w:space="0" w:color="auto"/>
              <w:right w:val="single" w:sz="4" w:space="0" w:color="auto"/>
            </w:tcBorders>
          </w:tcPr>
          <w:p w14:paraId="260253EA"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Szakgondozó</w:t>
            </w:r>
          </w:p>
        </w:tc>
        <w:tc>
          <w:tcPr>
            <w:tcW w:w="840" w:type="dxa"/>
            <w:tcBorders>
              <w:left w:val="single" w:sz="4" w:space="0" w:color="auto"/>
            </w:tcBorders>
          </w:tcPr>
          <w:p w14:paraId="4259EE55" w14:textId="77777777" w:rsidR="00BC4F4B" w:rsidRPr="00FB589F" w:rsidRDefault="00BC4F4B" w:rsidP="00E44928">
            <w:pPr>
              <w:spacing w:after="0" w:line="240" w:lineRule="auto"/>
              <w:jc w:val="center"/>
              <w:rPr>
                <w:rFonts w:eastAsia="Times New Roman" w:cstheme="minorHAnsi"/>
                <w:sz w:val="24"/>
                <w:szCs w:val="24"/>
                <w:lang w:eastAsia="hu-HU"/>
              </w:rPr>
            </w:pPr>
            <w:r w:rsidRPr="00FB589F">
              <w:rPr>
                <w:rFonts w:eastAsia="Times New Roman" w:cstheme="minorHAnsi"/>
                <w:sz w:val="24"/>
                <w:szCs w:val="24"/>
                <w:lang w:eastAsia="hu-HU"/>
              </w:rPr>
              <w:t>1 fő</w:t>
            </w:r>
          </w:p>
        </w:tc>
      </w:tr>
      <w:tr w:rsidR="00BC4F4B" w:rsidRPr="00FB589F" w14:paraId="1CFFF540" w14:textId="77777777" w:rsidTr="00940D6D">
        <w:trPr>
          <w:trHeight w:val="397"/>
        </w:trPr>
        <w:tc>
          <w:tcPr>
            <w:tcW w:w="840" w:type="dxa"/>
            <w:tcBorders>
              <w:right w:val="single" w:sz="4" w:space="0" w:color="auto"/>
            </w:tcBorders>
          </w:tcPr>
          <w:p w14:paraId="4D40B514"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4.</w:t>
            </w:r>
          </w:p>
        </w:tc>
        <w:tc>
          <w:tcPr>
            <w:tcW w:w="4560" w:type="dxa"/>
            <w:tcBorders>
              <w:left w:val="single" w:sz="4" w:space="0" w:color="auto"/>
              <w:right w:val="single" w:sz="4" w:space="0" w:color="auto"/>
            </w:tcBorders>
          </w:tcPr>
          <w:p w14:paraId="466F9CBA" w14:textId="77777777" w:rsidR="00BC4F4B" w:rsidRPr="00FB589F" w:rsidRDefault="00BC4F4B" w:rsidP="00940D6D">
            <w:pPr>
              <w:spacing w:after="0" w:line="240" w:lineRule="auto"/>
              <w:rPr>
                <w:rFonts w:eastAsia="Times New Roman" w:cstheme="minorHAnsi"/>
                <w:sz w:val="24"/>
                <w:szCs w:val="24"/>
                <w:lang w:eastAsia="hu-HU"/>
              </w:rPr>
            </w:pPr>
            <w:r w:rsidRPr="00FB589F">
              <w:rPr>
                <w:rFonts w:eastAsia="Times New Roman" w:cstheme="minorHAnsi"/>
                <w:sz w:val="24"/>
                <w:szCs w:val="24"/>
                <w:lang w:eastAsia="hu-HU"/>
              </w:rPr>
              <w:t>Gondozó</w:t>
            </w:r>
          </w:p>
        </w:tc>
        <w:tc>
          <w:tcPr>
            <w:tcW w:w="840" w:type="dxa"/>
            <w:tcBorders>
              <w:left w:val="single" w:sz="4" w:space="0" w:color="auto"/>
            </w:tcBorders>
          </w:tcPr>
          <w:p w14:paraId="42DC6AF4" w14:textId="77777777" w:rsidR="00BC4F4B" w:rsidRPr="00FB589F" w:rsidRDefault="00BC4F4B" w:rsidP="00E44928">
            <w:pPr>
              <w:spacing w:after="0" w:line="240" w:lineRule="auto"/>
              <w:jc w:val="center"/>
              <w:rPr>
                <w:rFonts w:eastAsia="Times New Roman" w:cstheme="minorHAnsi"/>
                <w:sz w:val="24"/>
                <w:szCs w:val="24"/>
                <w:lang w:eastAsia="hu-HU"/>
              </w:rPr>
            </w:pPr>
            <w:r w:rsidRPr="00FB589F">
              <w:rPr>
                <w:rFonts w:eastAsia="Times New Roman" w:cstheme="minorHAnsi"/>
                <w:sz w:val="24"/>
                <w:szCs w:val="24"/>
                <w:lang w:eastAsia="hu-HU"/>
              </w:rPr>
              <w:t>2 fő</w:t>
            </w:r>
          </w:p>
        </w:tc>
      </w:tr>
    </w:tbl>
    <w:p w14:paraId="22704D3A" w14:textId="77777777" w:rsidR="00BC4F4B" w:rsidRDefault="00BC4F4B" w:rsidP="00BC4F4B">
      <w:pPr>
        <w:spacing w:after="0" w:line="360" w:lineRule="auto"/>
        <w:ind w:right="572"/>
        <w:jc w:val="both"/>
        <w:rPr>
          <w:rFonts w:eastAsia="Times New Roman" w:cstheme="minorHAnsi"/>
          <w:b/>
          <w:sz w:val="24"/>
          <w:szCs w:val="24"/>
          <w:lang w:eastAsia="hu-HU"/>
        </w:rPr>
      </w:pPr>
    </w:p>
    <w:p w14:paraId="2AA3C6F1" w14:textId="77777777" w:rsidR="00FB589F" w:rsidRPr="00FB589F" w:rsidRDefault="00FB589F" w:rsidP="00BC4F4B">
      <w:pPr>
        <w:spacing w:after="0" w:line="360" w:lineRule="auto"/>
        <w:ind w:right="572"/>
        <w:jc w:val="both"/>
        <w:rPr>
          <w:rFonts w:eastAsia="Times New Roman" w:cstheme="minorHAnsi"/>
          <w:b/>
          <w:sz w:val="24"/>
          <w:szCs w:val="24"/>
          <w:lang w:eastAsia="hu-HU"/>
        </w:rPr>
      </w:pPr>
    </w:p>
    <w:p w14:paraId="494F6DA8" w14:textId="77777777" w:rsidR="00BC4F4B" w:rsidRPr="00FB589F" w:rsidRDefault="00BC4F4B" w:rsidP="00BC4F4B">
      <w:pPr>
        <w:spacing w:after="0" w:line="360" w:lineRule="auto"/>
        <w:ind w:right="572"/>
        <w:jc w:val="both"/>
        <w:rPr>
          <w:rFonts w:eastAsia="Times New Roman" w:cstheme="minorHAnsi"/>
          <w:b/>
          <w:sz w:val="24"/>
          <w:szCs w:val="24"/>
          <w:lang w:eastAsia="hu-HU"/>
        </w:rPr>
      </w:pPr>
      <w:r w:rsidRPr="00FB589F">
        <w:rPr>
          <w:rFonts w:eastAsia="Times New Roman" w:cstheme="minorHAnsi"/>
          <w:b/>
          <w:sz w:val="24"/>
          <w:szCs w:val="24"/>
          <w:lang w:eastAsia="hu-HU"/>
        </w:rPr>
        <w:lastRenderedPageBreak/>
        <w:t>Térítési díjak:</w:t>
      </w:r>
    </w:p>
    <w:p w14:paraId="2D5D472F" w14:textId="77777777" w:rsidR="00305BF0" w:rsidRPr="00FB589F" w:rsidRDefault="00305BF0" w:rsidP="00BC4F4B">
      <w:pPr>
        <w:spacing w:after="0" w:line="360" w:lineRule="auto"/>
        <w:ind w:right="572"/>
        <w:jc w:val="both"/>
        <w:rPr>
          <w:rFonts w:eastAsia="Times New Roman" w:cstheme="minorHAnsi"/>
          <w:b/>
          <w:sz w:val="24"/>
          <w:szCs w:val="24"/>
          <w:lang w:eastAsia="hu-HU"/>
        </w:rPr>
      </w:pPr>
    </w:p>
    <w:p w14:paraId="2555767B" w14:textId="77777777" w:rsidR="00305BF0" w:rsidRPr="00FB589F" w:rsidRDefault="00305BF0" w:rsidP="00305BF0">
      <w:pPr>
        <w:spacing w:line="360" w:lineRule="auto"/>
        <w:jc w:val="both"/>
        <w:rPr>
          <w:rFonts w:cstheme="minorHAnsi"/>
          <w:sz w:val="24"/>
          <w:szCs w:val="24"/>
        </w:rPr>
      </w:pPr>
      <w:r w:rsidRPr="00FB589F">
        <w:rPr>
          <w:rFonts w:cstheme="minorHAnsi"/>
          <w:sz w:val="24"/>
          <w:szCs w:val="24"/>
        </w:rPr>
        <w:t xml:space="preserve">A térítési díjak összegét 2024-ben Kisbér Város Önkormányzatának Képviselőtestülete az alábbiak szerint határozta meg, azt az „1.melléklet az 5/2024. (III. 14.) önkormányzati rendelethez” tartalmazza.  </w:t>
      </w:r>
    </w:p>
    <w:p w14:paraId="5AAF1510" w14:textId="6E80A007" w:rsidR="00305BF0" w:rsidRPr="00FB589F" w:rsidRDefault="00305BF0" w:rsidP="00305BF0">
      <w:pPr>
        <w:spacing w:line="360" w:lineRule="auto"/>
        <w:jc w:val="both"/>
        <w:rPr>
          <w:rFonts w:cstheme="minorHAnsi"/>
          <w:sz w:val="24"/>
          <w:szCs w:val="24"/>
        </w:rPr>
      </w:pPr>
      <w:r w:rsidRPr="00FB589F">
        <w:rPr>
          <w:rFonts w:cstheme="minorHAnsi"/>
          <w:sz w:val="24"/>
          <w:szCs w:val="24"/>
        </w:rPr>
        <w:t>1. Az egyes szociális és gyermekvédelmi ellátási formák helyi szabályozásáról szóló Kisbér Város Önkormányzatának Képviselő-testülete 20/2020 (X.9.) önkormányzati rendelet 8. melléklet 2. pont helyébe a következő pont lép:</w:t>
      </w:r>
    </w:p>
    <w:p w14:paraId="09C7F27D" w14:textId="77777777" w:rsidR="00305BF0" w:rsidRPr="00FB589F" w:rsidRDefault="00305BF0" w:rsidP="00305BF0">
      <w:pPr>
        <w:spacing w:line="360" w:lineRule="auto"/>
        <w:jc w:val="both"/>
        <w:rPr>
          <w:rFonts w:cstheme="minorHAnsi"/>
          <w:sz w:val="24"/>
          <w:szCs w:val="24"/>
        </w:rPr>
      </w:pPr>
      <w:r w:rsidRPr="00FB589F">
        <w:rPr>
          <w:rFonts w:cstheme="minorHAnsi"/>
          <w:sz w:val="24"/>
          <w:szCs w:val="24"/>
        </w:rPr>
        <w:t>2. Gyermekvédelmi alapellátás:</w:t>
      </w:r>
    </w:p>
    <w:p w14:paraId="56AE598F" w14:textId="77777777" w:rsidR="00305BF0" w:rsidRPr="00FB589F" w:rsidRDefault="00305BF0" w:rsidP="00305BF0">
      <w:pPr>
        <w:spacing w:line="360" w:lineRule="auto"/>
        <w:jc w:val="both"/>
        <w:rPr>
          <w:rFonts w:cstheme="minorHAnsi"/>
          <w:sz w:val="24"/>
          <w:szCs w:val="24"/>
        </w:rPr>
      </w:pPr>
      <w:r w:rsidRPr="00FB589F">
        <w:rPr>
          <w:rFonts w:cstheme="minorHAnsi"/>
          <w:sz w:val="24"/>
          <w:szCs w:val="24"/>
        </w:rPr>
        <w:t>Családok Átmeneti Otthona:</w:t>
      </w:r>
    </w:p>
    <w:p w14:paraId="79AEACF8" w14:textId="77777777" w:rsidR="00305BF0" w:rsidRPr="00FB589F" w:rsidRDefault="00305BF0" w:rsidP="00305BF0">
      <w:pPr>
        <w:spacing w:line="360" w:lineRule="auto"/>
        <w:jc w:val="both"/>
        <w:rPr>
          <w:rFonts w:cstheme="minorHAnsi"/>
          <w:sz w:val="24"/>
          <w:szCs w:val="24"/>
        </w:rPr>
      </w:pPr>
      <w:r w:rsidRPr="00FB589F">
        <w:rPr>
          <w:rFonts w:cstheme="minorHAnsi"/>
          <w:sz w:val="24"/>
          <w:szCs w:val="24"/>
        </w:rPr>
        <w:t>Napi intézményi térítési díj 2150 Ft/fő/ellátási nap.</w:t>
      </w:r>
    </w:p>
    <w:p w14:paraId="3D2EA71F" w14:textId="77777777" w:rsidR="00305BF0" w:rsidRDefault="00305BF0" w:rsidP="00305BF0">
      <w:pPr>
        <w:spacing w:line="360" w:lineRule="auto"/>
        <w:jc w:val="both"/>
        <w:rPr>
          <w:rFonts w:cstheme="minorHAnsi"/>
          <w:sz w:val="24"/>
          <w:szCs w:val="24"/>
        </w:rPr>
      </w:pPr>
      <w:r w:rsidRPr="00FB589F">
        <w:rPr>
          <w:rFonts w:cstheme="minorHAnsi"/>
          <w:sz w:val="24"/>
          <w:szCs w:val="24"/>
        </w:rPr>
        <w:t xml:space="preserve">A Családok Átmeneti Otthonában fizetendő személyi térítési díj összege nem haladhatja meg egy gyermek esetén a fizetésre kötelezett rendszeres havi jövedelmének 25%-át, kettő vagy több gyermek esetén a fizetésre kötelezett rendszeres havi jövedelmének 30%-át. </w:t>
      </w:r>
    </w:p>
    <w:p w14:paraId="6904E54B" w14:textId="77777777" w:rsidR="00344FE2" w:rsidRDefault="00344FE2" w:rsidP="00305BF0">
      <w:pPr>
        <w:spacing w:line="360" w:lineRule="auto"/>
        <w:jc w:val="both"/>
        <w:rPr>
          <w:rFonts w:cstheme="minorHAnsi"/>
          <w:sz w:val="24"/>
          <w:szCs w:val="24"/>
        </w:rPr>
      </w:pPr>
    </w:p>
    <w:p w14:paraId="77FFEDAA" w14:textId="77777777" w:rsidR="00344FE2" w:rsidRDefault="00344FE2" w:rsidP="00305BF0">
      <w:pPr>
        <w:spacing w:line="360" w:lineRule="auto"/>
        <w:jc w:val="both"/>
        <w:rPr>
          <w:rFonts w:cstheme="minorHAnsi"/>
          <w:sz w:val="24"/>
          <w:szCs w:val="24"/>
        </w:rPr>
      </w:pPr>
    </w:p>
    <w:p w14:paraId="28095BC6" w14:textId="77777777" w:rsidR="00344FE2" w:rsidRDefault="00344FE2" w:rsidP="00305BF0">
      <w:pPr>
        <w:spacing w:line="360" w:lineRule="auto"/>
        <w:jc w:val="both"/>
        <w:rPr>
          <w:rFonts w:cstheme="minorHAnsi"/>
          <w:sz w:val="24"/>
          <w:szCs w:val="24"/>
        </w:rPr>
      </w:pPr>
    </w:p>
    <w:p w14:paraId="05A5BDF5" w14:textId="77777777" w:rsidR="00344FE2" w:rsidRDefault="00344FE2" w:rsidP="00305BF0">
      <w:pPr>
        <w:spacing w:line="360" w:lineRule="auto"/>
        <w:jc w:val="both"/>
        <w:rPr>
          <w:rFonts w:cstheme="minorHAnsi"/>
          <w:sz w:val="24"/>
          <w:szCs w:val="24"/>
        </w:rPr>
      </w:pPr>
    </w:p>
    <w:p w14:paraId="21E07731" w14:textId="77777777" w:rsidR="00344FE2" w:rsidRDefault="00344FE2" w:rsidP="00305BF0">
      <w:pPr>
        <w:spacing w:line="360" w:lineRule="auto"/>
        <w:jc w:val="both"/>
        <w:rPr>
          <w:rFonts w:cstheme="minorHAnsi"/>
          <w:sz w:val="24"/>
          <w:szCs w:val="24"/>
        </w:rPr>
      </w:pPr>
    </w:p>
    <w:p w14:paraId="0852DE5A" w14:textId="77777777" w:rsidR="00344FE2" w:rsidRDefault="00344FE2" w:rsidP="00305BF0">
      <w:pPr>
        <w:spacing w:line="360" w:lineRule="auto"/>
        <w:jc w:val="both"/>
        <w:rPr>
          <w:rFonts w:cstheme="minorHAnsi"/>
          <w:sz w:val="24"/>
          <w:szCs w:val="24"/>
        </w:rPr>
      </w:pPr>
    </w:p>
    <w:p w14:paraId="3095FD2F" w14:textId="77777777" w:rsidR="00344FE2" w:rsidRDefault="00344FE2" w:rsidP="00305BF0">
      <w:pPr>
        <w:spacing w:line="360" w:lineRule="auto"/>
        <w:jc w:val="both"/>
        <w:rPr>
          <w:rFonts w:cstheme="minorHAnsi"/>
          <w:sz w:val="24"/>
          <w:szCs w:val="24"/>
        </w:rPr>
      </w:pPr>
    </w:p>
    <w:p w14:paraId="05B80AC2" w14:textId="77777777" w:rsidR="00344FE2" w:rsidRDefault="00344FE2" w:rsidP="00305BF0">
      <w:pPr>
        <w:spacing w:line="360" w:lineRule="auto"/>
        <w:jc w:val="both"/>
        <w:rPr>
          <w:rFonts w:cstheme="minorHAnsi"/>
          <w:sz w:val="24"/>
          <w:szCs w:val="24"/>
        </w:rPr>
      </w:pPr>
    </w:p>
    <w:p w14:paraId="0002075E" w14:textId="77777777" w:rsidR="00344FE2" w:rsidRPr="00FB589F" w:rsidRDefault="00344FE2" w:rsidP="00305BF0">
      <w:pPr>
        <w:spacing w:line="360" w:lineRule="auto"/>
        <w:jc w:val="both"/>
        <w:rPr>
          <w:rFonts w:cstheme="minorHAnsi"/>
          <w:sz w:val="24"/>
          <w:szCs w:val="24"/>
        </w:rPr>
      </w:pPr>
    </w:p>
    <w:p w14:paraId="4F3C4DA7" w14:textId="1ECA9144" w:rsidR="00BC4F4B" w:rsidRPr="00FB589F" w:rsidRDefault="00BC4F4B" w:rsidP="007F767F">
      <w:pPr>
        <w:pStyle w:val="Kiemeltidzet"/>
        <w:numPr>
          <w:ilvl w:val="0"/>
          <w:numId w:val="4"/>
        </w:numPr>
        <w:jc w:val="left"/>
        <w:rPr>
          <w:rFonts w:cstheme="minorHAnsi"/>
          <w:sz w:val="24"/>
          <w:szCs w:val="24"/>
        </w:rPr>
      </w:pPr>
      <w:r w:rsidRPr="00FB589F">
        <w:rPr>
          <w:rFonts w:cstheme="minorHAnsi"/>
          <w:sz w:val="24"/>
          <w:szCs w:val="24"/>
        </w:rPr>
        <w:lastRenderedPageBreak/>
        <w:t>Szakmai kapcsolatok és együttműködés más intézményekkel</w:t>
      </w:r>
    </w:p>
    <w:p w14:paraId="577BE7AB" w14:textId="77777777" w:rsidR="00BC4F4B" w:rsidRPr="00FB589F" w:rsidRDefault="00BC4F4B" w:rsidP="00BC4F4B">
      <w:pPr>
        <w:spacing w:line="360" w:lineRule="auto"/>
        <w:jc w:val="both"/>
        <w:rPr>
          <w:rFonts w:cstheme="minorHAnsi"/>
          <w:noProof/>
          <w:sz w:val="24"/>
          <w:szCs w:val="24"/>
          <w:lang w:eastAsia="hu-HU"/>
        </w:rPr>
      </w:pPr>
      <w:r w:rsidRPr="00FB589F">
        <w:rPr>
          <w:rFonts w:cstheme="minorHAnsi"/>
          <w:noProof/>
          <w:sz w:val="24"/>
          <w:szCs w:val="24"/>
          <w:lang w:eastAsia="hu-HU"/>
        </w:rPr>
        <w:t xml:space="preserve">Az intézmény magas szinvonalú szakmai működését igyekeztünk megvalósítani, melyhez elengedhetetlen a jó szakmai együttműködés más intézményekkel és szervezetekkel. </w:t>
      </w:r>
    </w:p>
    <w:p w14:paraId="47736975" w14:textId="77777777" w:rsidR="00BC4F4B" w:rsidRPr="00FB589F" w:rsidRDefault="00BC4F4B" w:rsidP="00BC4F4B">
      <w:pPr>
        <w:spacing w:line="360" w:lineRule="auto"/>
        <w:jc w:val="both"/>
        <w:rPr>
          <w:rFonts w:cstheme="minorHAnsi"/>
          <w:noProof/>
          <w:sz w:val="24"/>
          <w:szCs w:val="24"/>
          <w:lang w:eastAsia="hu-HU"/>
        </w:rPr>
      </w:pPr>
      <w:r w:rsidRPr="00FB589F">
        <w:rPr>
          <w:rFonts w:cstheme="minorHAnsi"/>
          <w:noProof/>
          <w:sz w:val="24"/>
          <w:szCs w:val="24"/>
          <w:lang w:eastAsia="hu-HU"/>
        </w:rPr>
        <w:t xml:space="preserve">Rendszeres és kölcsönösen jó a kapcsolatunk: </w:t>
      </w:r>
    </w:p>
    <w:p w14:paraId="31A17B48"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 xml:space="preserve">a fenntartóval </w:t>
      </w:r>
    </w:p>
    <w:p w14:paraId="1B034177"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a Komárom-Esztergom Megyei Kormányhivatal Kisbéri Járási Hivatalával</w:t>
      </w:r>
    </w:p>
    <w:p w14:paraId="66F33092"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az egészségügyi ellátórendszerrel: háziorvosokkal, szakorvosokkal, a kisbéri Battyhyány Kázmér Szakkórház rehabilitációs osztályaival és krónikus belgyógyászati osztályával, védőnőkkel, házi gyermekorvosokkal, kórházi szociális munkásokkal</w:t>
      </w:r>
    </w:p>
    <w:p w14:paraId="1A9B2FAD"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 xml:space="preserve">az alapellátást biztosító intézményekkel  </w:t>
      </w:r>
    </w:p>
    <w:p w14:paraId="4E80C322"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a területileg illetékes ellátottjogi és gyermekjogi képviselőkkel</w:t>
      </w:r>
    </w:p>
    <w:p w14:paraId="3CCACD89"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a helyi óvodával, iskolákkal</w:t>
      </w:r>
    </w:p>
    <w:p w14:paraId="4B3BE6F9"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az egyházak képviselőivel</w:t>
      </w:r>
    </w:p>
    <w:p w14:paraId="5418AF01" w14:textId="77777777" w:rsidR="00BC4F4B" w:rsidRPr="00FB589F" w:rsidRDefault="00BC4F4B" w:rsidP="00BC4F4B">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a civil szervezetekkel</w:t>
      </w:r>
    </w:p>
    <w:p w14:paraId="2FE6121B" w14:textId="7E23B224" w:rsidR="00BC4F4B" w:rsidRDefault="00BC4F4B" w:rsidP="00FB589F">
      <w:pPr>
        <w:pStyle w:val="Listaszerbekezds"/>
        <w:numPr>
          <w:ilvl w:val="0"/>
          <w:numId w:val="26"/>
        </w:numPr>
        <w:spacing w:line="360" w:lineRule="auto"/>
        <w:jc w:val="both"/>
        <w:rPr>
          <w:rFonts w:cstheme="minorHAnsi"/>
          <w:noProof/>
          <w:sz w:val="24"/>
          <w:szCs w:val="24"/>
          <w:lang w:eastAsia="hu-HU"/>
        </w:rPr>
      </w:pPr>
      <w:r w:rsidRPr="00FB589F">
        <w:rPr>
          <w:rFonts w:cstheme="minorHAnsi"/>
          <w:noProof/>
          <w:sz w:val="24"/>
          <w:szCs w:val="24"/>
          <w:lang w:eastAsia="hu-HU"/>
        </w:rPr>
        <w:t>más bentlakásos intézményekkel, melyek feladatellátása szintén az idősellátás területe</w:t>
      </w:r>
    </w:p>
    <w:p w14:paraId="60573654" w14:textId="77777777" w:rsidR="00FB589F" w:rsidRDefault="00FB589F" w:rsidP="00FB589F">
      <w:pPr>
        <w:spacing w:line="360" w:lineRule="auto"/>
        <w:jc w:val="both"/>
        <w:rPr>
          <w:rFonts w:cstheme="minorHAnsi"/>
          <w:noProof/>
          <w:sz w:val="24"/>
          <w:szCs w:val="24"/>
          <w:lang w:eastAsia="hu-HU"/>
        </w:rPr>
      </w:pPr>
    </w:p>
    <w:p w14:paraId="2E6D331C" w14:textId="77777777" w:rsidR="00FB589F" w:rsidRDefault="00FB589F" w:rsidP="00FB589F">
      <w:pPr>
        <w:spacing w:line="360" w:lineRule="auto"/>
        <w:jc w:val="both"/>
        <w:rPr>
          <w:rFonts w:cstheme="minorHAnsi"/>
          <w:noProof/>
          <w:sz w:val="24"/>
          <w:szCs w:val="24"/>
          <w:lang w:eastAsia="hu-HU"/>
        </w:rPr>
      </w:pPr>
    </w:p>
    <w:p w14:paraId="14FAE7D4" w14:textId="77777777" w:rsidR="00FB589F" w:rsidRDefault="00FB589F" w:rsidP="00FB589F">
      <w:pPr>
        <w:spacing w:line="360" w:lineRule="auto"/>
        <w:jc w:val="both"/>
        <w:rPr>
          <w:rFonts w:cstheme="minorHAnsi"/>
          <w:noProof/>
          <w:sz w:val="24"/>
          <w:szCs w:val="24"/>
          <w:lang w:eastAsia="hu-HU"/>
        </w:rPr>
      </w:pPr>
    </w:p>
    <w:p w14:paraId="245976A9" w14:textId="77777777" w:rsidR="00FB589F" w:rsidRDefault="00FB589F" w:rsidP="00FB589F">
      <w:pPr>
        <w:spacing w:line="360" w:lineRule="auto"/>
        <w:jc w:val="both"/>
        <w:rPr>
          <w:rFonts w:cstheme="minorHAnsi"/>
          <w:noProof/>
          <w:sz w:val="24"/>
          <w:szCs w:val="24"/>
          <w:lang w:eastAsia="hu-HU"/>
        </w:rPr>
      </w:pPr>
    </w:p>
    <w:p w14:paraId="406E6BF5" w14:textId="77777777" w:rsidR="00FB589F" w:rsidRDefault="00FB589F" w:rsidP="00FB589F">
      <w:pPr>
        <w:spacing w:line="360" w:lineRule="auto"/>
        <w:jc w:val="both"/>
        <w:rPr>
          <w:rFonts w:cstheme="minorHAnsi"/>
          <w:noProof/>
          <w:sz w:val="24"/>
          <w:szCs w:val="24"/>
          <w:lang w:eastAsia="hu-HU"/>
        </w:rPr>
      </w:pPr>
    </w:p>
    <w:p w14:paraId="5989FC08" w14:textId="77777777" w:rsidR="00FB589F" w:rsidRDefault="00FB589F" w:rsidP="00FB589F">
      <w:pPr>
        <w:spacing w:line="360" w:lineRule="auto"/>
        <w:jc w:val="both"/>
        <w:rPr>
          <w:rFonts w:cstheme="minorHAnsi"/>
          <w:noProof/>
          <w:sz w:val="24"/>
          <w:szCs w:val="24"/>
          <w:lang w:eastAsia="hu-HU"/>
        </w:rPr>
      </w:pPr>
    </w:p>
    <w:p w14:paraId="27BD5832" w14:textId="77777777" w:rsidR="00344FE2" w:rsidRDefault="00344FE2" w:rsidP="00FB589F">
      <w:pPr>
        <w:spacing w:line="360" w:lineRule="auto"/>
        <w:jc w:val="both"/>
        <w:rPr>
          <w:rFonts w:cstheme="minorHAnsi"/>
          <w:noProof/>
          <w:sz w:val="24"/>
          <w:szCs w:val="24"/>
          <w:lang w:eastAsia="hu-HU"/>
        </w:rPr>
      </w:pPr>
    </w:p>
    <w:p w14:paraId="3959DBED" w14:textId="77777777" w:rsidR="00FB589F" w:rsidRPr="00FB589F" w:rsidRDefault="00FB589F" w:rsidP="00FB589F">
      <w:pPr>
        <w:spacing w:line="360" w:lineRule="auto"/>
        <w:jc w:val="both"/>
        <w:rPr>
          <w:rFonts w:cstheme="minorHAnsi"/>
          <w:noProof/>
          <w:sz w:val="24"/>
          <w:szCs w:val="24"/>
          <w:lang w:eastAsia="hu-HU"/>
        </w:rPr>
      </w:pPr>
    </w:p>
    <w:p w14:paraId="28515BF1" w14:textId="4214734A" w:rsidR="00BC4F4B" w:rsidRPr="00FB589F" w:rsidRDefault="00BC4F4B" w:rsidP="00BC4F4B">
      <w:pPr>
        <w:pStyle w:val="Kiemeltidzet"/>
        <w:numPr>
          <w:ilvl w:val="0"/>
          <w:numId w:val="4"/>
        </w:numPr>
        <w:jc w:val="left"/>
        <w:rPr>
          <w:rFonts w:cstheme="minorHAnsi"/>
          <w:noProof/>
          <w:sz w:val="24"/>
          <w:szCs w:val="24"/>
          <w:lang w:eastAsia="hu-HU"/>
        </w:rPr>
      </w:pPr>
      <w:r w:rsidRPr="00FB589F">
        <w:rPr>
          <w:rFonts w:cstheme="minorHAnsi"/>
          <w:noProof/>
          <w:sz w:val="24"/>
          <w:szCs w:val="24"/>
          <w:lang w:eastAsia="hu-HU"/>
        </w:rPr>
        <w:lastRenderedPageBreak/>
        <w:t>202</w:t>
      </w:r>
      <w:r w:rsidR="003F4818" w:rsidRPr="00FB589F">
        <w:rPr>
          <w:rFonts w:cstheme="minorHAnsi"/>
          <w:noProof/>
          <w:sz w:val="24"/>
          <w:szCs w:val="24"/>
          <w:lang w:eastAsia="hu-HU"/>
        </w:rPr>
        <w:t>4</w:t>
      </w:r>
      <w:r w:rsidRPr="00FB589F">
        <w:rPr>
          <w:rFonts w:cstheme="minorHAnsi"/>
          <w:noProof/>
          <w:sz w:val="24"/>
          <w:szCs w:val="24"/>
          <w:lang w:eastAsia="hu-HU"/>
        </w:rPr>
        <w:t>. évben megvalósuló főbb beruházások, felújítások</w:t>
      </w:r>
      <w:r w:rsidR="00B65075" w:rsidRPr="00FB589F">
        <w:rPr>
          <w:rFonts w:cstheme="minorHAnsi"/>
          <w:noProof/>
          <w:sz w:val="24"/>
          <w:szCs w:val="24"/>
          <w:lang w:eastAsia="hu-HU"/>
        </w:rPr>
        <w:t>, beiskolázás</w:t>
      </w:r>
    </w:p>
    <w:p w14:paraId="544106FD" w14:textId="77777777" w:rsidR="00BC4F4B" w:rsidRPr="00FB589F" w:rsidRDefault="00BC4F4B" w:rsidP="00BC4F4B">
      <w:pPr>
        <w:pStyle w:val="Standard"/>
        <w:spacing w:line="360" w:lineRule="auto"/>
        <w:jc w:val="both"/>
        <w:rPr>
          <w:rFonts w:asciiTheme="minorHAnsi" w:hAnsiTheme="minorHAnsi" w:cstheme="minorHAnsi"/>
        </w:rPr>
      </w:pPr>
    </w:p>
    <w:p w14:paraId="5DB5FAF7" w14:textId="77777777" w:rsidR="00BC4F4B" w:rsidRPr="00FB589F" w:rsidRDefault="00BC4F4B" w:rsidP="00BC4F4B">
      <w:pPr>
        <w:pStyle w:val="Standard"/>
        <w:spacing w:line="360" w:lineRule="auto"/>
        <w:ind w:left="720"/>
        <w:jc w:val="both"/>
        <w:rPr>
          <w:rFonts w:asciiTheme="minorHAnsi" w:hAnsiTheme="minorHAnsi" w:cstheme="minorHAnsi"/>
          <w:b/>
          <w:bCs/>
        </w:rPr>
      </w:pPr>
      <w:r w:rsidRPr="00FB589F">
        <w:rPr>
          <w:rFonts w:asciiTheme="minorHAnsi" w:hAnsiTheme="minorHAnsi" w:cstheme="minorHAnsi"/>
          <w:b/>
          <w:bCs/>
        </w:rPr>
        <w:t>Őszi Napfény Idősek Otthona vonatkozásában:</w:t>
      </w:r>
    </w:p>
    <w:p w14:paraId="2969B484" w14:textId="69E9C618" w:rsidR="00BC4F4B" w:rsidRPr="00FB589F" w:rsidRDefault="00093E42" w:rsidP="00BC4F4B">
      <w:pPr>
        <w:pStyle w:val="Standard"/>
        <w:numPr>
          <w:ilvl w:val="0"/>
          <w:numId w:val="25"/>
        </w:numPr>
        <w:spacing w:line="360" w:lineRule="auto"/>
        <w:jc w:val="both"/>
        <w:rPr>
          <w:rFonts w:asciiTheme="minorHAnsi" w:hAnsiTheme="minorHAnsi" w:cstheme="minorHAnsi"/>
        </w:rPr>
      </w:pPr>
      <w:r w:rsidRPr="00FB589F">
        <w:rPr>
          <w:rFonts w:asciiTheme="minorHAnsi" w:hAnsiTheme="minorHAnsi" w:cstheme="minorHAnsi"/>
        </w:rPr>
        <w:t xml:space="preserve">4 fő </w:t>
      </w:r>
      <w:r w:rsidR="003D71B0" w:rsidRPr="00FB589F">
        <w:rPr>
          <w:rFonts w:asciiTheme="minorHAnsi" w:hAnsiTheme="minorHAnsi" w:cstheme="minorHAnsi"/>
        </w:rPr>
        <w:t>munkavállaló</w:t>
      </w:r>
      <w:r w:rsidRPr="00FB589F">
        <w:rPr>
          <w:rFonts w:asciiTheme="minorHAnsi" w:hAnsiTheme="minorHAnsi" w:cstheme="minorHAnsi"/>
        </w:rPr>
        <w:t xml:space="preserve"> beiskolázása szociális ápoló és gondozó képzés</w:t>
      </w:r>
      <w:r w:rsidR="00173B53" w:rsidRPr="00FB589F">
        <w:rPr>
          <w:rFonts w:asciiTheme="minorHAnsi" w:hAnsiTheme="minorHAnsi" w:cstheme="minorHAnsi"/>
        </w:rPr>
        <w:t>re</w:t>
      </w:r>
    </w:p>
    <w:p w14:paraId="71006728" w14:textId="354448CB" w:rsidR="00173B53" w:rsidRDefault="00FB589F" w:rsidP="00173B53">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e</w:t>
      </w:r>
      <w:r w:rsidR="00173B53" w:rsidRPr="00FB589F">
        <w:rPr>
          <w:rFonts w:asciiTheme="minorHAnsi" w:hAnsiTheme="minorHAnsi" w:cstheme="minorHAnsi"/>
        </w:rPr>
        <w:t>lavult számítógépek (4 db) cseréje, szükséges számítógépes programok</w:t>
      </w:r>
      <w:r w:rsidR="003D71B0" w:rsidRPr="00FB589F">
        <w:rPr>
          <w:rFonts w:asciiTheme="minorHAnsi" w:hAnsiTheme="minorHAnsi" w:cstheme="minorHAnsi"/>
        </w:rPr>
        <w:t>kal</w:t>
      </w:r>
      <w:r w:rsidR="00173B53" w:rsidRPr="00FB589F">
        <w:rPr>
          <w:rFonts w:asciiTheme="minorHAnsi" w:hAnsiTheme="minorHAnsi" w:cstheme="minorHAnsi"/>
        </w:rPr>
        <w:t xml:space="preserve"> (MC Office csomag, vírusírtó)</w:t>
      </w:r>
      <w:r>
        <w:rPr>
          <w:rFonts w:asciiTheme="minorHAnsi" w:hAnsiTheme="minorHAnsi" w:cstheme="minorHAnsi"/>
        </w:rPr>
        <w:t xml:space="preserve"> </w:t>
      </w:r>
    </w:p>
    <w:p w14:paraId="5F45CFE1" w14:textId="676E96C5" w:rsidR="00E66A1F" w:rsidRPr="00FB589F" w:rsidRDefault="00E66A1F" w:rsidP="00173B53">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Intézményi Ellátott Űrlapkezelő Nyilvántartó Rendszer szoftver vásárlása</w:t>
      </w:r>
    </w:p>
    <w:p w14:paraId="471E0F68" w14:textId="555BE04E" w:rsidR="00173B53" w:rsidRPr="00FB589F" w:rsidRDefault="00173B53" w:rsidP="00BC4F4B">
      <w:pPr>
        <w:pStyle w:val="Standard"/>
        <w:numPr>
          <w:ilvl w:val="0"/>
          <w:numId w:val="25"/>
        </w:numPr>
        <w:spacing w:line="360" w:lineRule="auto"/>
        <w:jc w:val="both"/>
        <w:rPr>
          <w:rFonts w:asciiTheme="minorHAnsi" w:hAnsiTheme="minorHAnsi" w:cstheme="minorHAnsi"/>
        </w:rPr>
      </w:pPr>
      <w:r w:rsidRPr="00FB589F">
        <w:rPr>
          <w:rFonts w:asciiTheme="minorHAnsi" w:hAnsiTheme="minorHAnsi" w:cstheme="minorHAnsi"/>
        </w:rPr>
        <w:t>A3 másoló, nyomtató és szkenner vásárlása</w:t>
      </w:r>
    </w:p>
    <w:p w14:paraId="19B5E8C4" w14:textId="1B0B35C3" w:rsidR="00093E42"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e</w:t>
      </w:r>
      <w:r w:rsidR="00093E42" w:rsidRPr="00FB589F">
        <w:rPr>
          <w:rFonts w:asciiTheme="minorHAnsi" w:hAnsiTheme="minorHAnsi" w:cstheme="minorHAnsi"/>
        </w:rPr>
        <w:t>lektronikus hibák feltárása, kijavítása</w:t>
      </w:r>
    </w:p>
    <w:p w14:paraId="638AADFF" w14:textId="41BED1C7" w:rsidR="00972714"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t</w:t>
      </w:r>
      <w:r w:rsidR="00972714" w:rsidRPr="00FB589F">
        <w:rPr>
          <w:rFonts w:asciiTheme="minorHAnsi" w:hAnsiTheme="minorHAnsi" w:cstheme="minorHAnsi"/>
        </w:rPr>
        <w:t xml:space="preserve">isztasági festés az intézmény több helyiségében     </w:t>
      </w:r>
    </w:p>
    <w:p w14:paraId="26837D4B" w14:textId="3A230297" w:rsidR="00BC4F4B"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m</w:t>
      </w:r>
      <w:r w:rsidR="00972714" w:rsidRPr="00FB589F">
        <w:rPr>
          <w:rFonts w:asciiTheme="minorHAnsi" w:hAnsiTheme="minorHAnsi" w:cstheme="minorHAnsi"/>
        </w:rPr>
        <w:t xml:space="preserve">osodára félipari mosógép és félipari szárítógép vásárlása                                            </w:t>
      </w:r>
    </w:p>
    <w:p w14:paraId="15F7E940" w14:textId="3468A181" w:rsidR="00BC4F4B"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f</w:t>
      </w:r>
      <w:r w:rsidR="00BC4F4B" w:rsidRPr="00FB589F">
        <w:rPr>
          <w:rFonts w:asciiTheme="minorHAnsi" w:hAnsiTheme="minorHAnsi" w:cstheme="minorHAnsi"/>
        </w:rPr>
        <w:t xml:space="preserve">őzőkonyhára </w:t>
      </w:r>
      <w:r w:rsidR="00093E42" w:rsidRPr="00FB589F">
        <w:rPr>
          <w:rFonts w:asciiTheme="minorHAnsi" w:hAnsiTheme="minorHAnsi" w:cstheme="minorHAnsi"/>
        </w:rPr>
        <w:t>elektromos sütő,</w:t>
      </w:r>
      <w:r w:rsidR="00BC4F4B" w:rsidRPr="00FB589F">
        <w:rPr>
          <w:rFonts w:asciiTheme="minorHAnsi" w:hAnsiTheme="minorHAnsi" w:cstheme="minorHAnsi"/>
        </w:rPr>
        <w:t xml:space="preserve"> </w:t>
      </w:r>
      <w:r w:rsidR="00093E42" w:rsidRPr="00FB589F">
        <w:rPr>
          <w:rFonts w:asciiTheme="minorHAnsi" w:hAnsiTheme="minorHAnsi" w:cstheme="minorHAnsi"/>
        </w:rPr>
        <w:t xml:space="preserve">botmixer keverőszál, </w:t>
      </w:r>
      <w:r w:rsidR="00BC4F4B" w:rsidRPr="00FB589F">
        <w:rPr>
          <w:rFonts w:asciiTheme="minorHAnsi" w:hAnsiTheme="minorHAnsi" w:cstheme="minorHAnsi"/>
        </w:rPr>
        <w:t xml:space="preserve">konyhai </w:t>
      </w:r>
      <w:proofErr w:type="spellStart"/>
      <w:r w:rsidR="00BC4F4B" w:rsidRPr="00FB589F">
        <w:rPr>
          <w:rFonts w:asciiTheme="minorHAnsi" w:hAnsiTheme="minorHAnsi" w:cstheme="minorHAnsi"/>
        </w:rPr>
        <w:t>edényzet</w:t>
      </w:r>
      <w:proofErr w:type="spellEnd"/>
      <w:r w:rsidR="00BC4F4B" w:rsidRPr="00FB589F">
        <w:rPr>
          <w:rFonts w:asciiTheme="minorHAnsi" w:hAnsiTheme="minorHAnsi" w:cstheme="minorHAnsi"/>
        </w:rPr>
        <w:t xml:space="preserve"> beszerzése</w:t>
      </w:r>
    </w:p>
    <w:p w14:paraId="62BBF6FE" w14:textId="3FFDB215" w:rsidR="00BC4F4B"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á</w:t>
      </w:r>
      <w:r w:rsidR="00BC4F4B" w:rsidRPr="00FB589F">
        <w:rPr>
          <w:rFonts w:asciiTheme="minorHAnsi" w:hAnsiTheme="minorHAnsi" w:cstheme="minorHAnsi"/>
        </w:rPr>
        <w:t>gyneműk, ágyneműhuzatok, törülközők, etető előkék,</w:t>
      </w:r>
      <w:r w:rsidR="00173E44" w:rsidRPr="00FB589F">
        <w:rPr>
          <w:rFonts w:asciiTheme="minorHAnsi" w:hAnsiTheme="minorHAnsi" w:cstheme="minorHAnsi"/>
        </w:rPr>
        <w:t xml:space="preserve"> </w:t>
      </w:r>
      <w:r w:rsidR="00BC4F4B" w:rsidRPr="00FB589F">
        <w:rPr>
          <w:rFonts w:asciiTheme="minorHAnsi" w:hAnsiTheme="minorHAnsi" w:cstheme="minorHAnsi"/>
        </w:rPr>
        <w:t>lakók étkez</w:t>
      </w:r>
      <w:r w:rsidR="003D71B0" w:rsidRPr="00FB589F">
        <w:rPr>
          <w:rFonts w:asciiTheme="minorHAnsi" w:hAnsiTheme="minorHAnsi" w:cstheme="minorHAnsi"/>
        </w:rPr>
        <w:t>tetésé</w:t>
      </w:r>
      <w:r w:rsidR="00BC4F4B" w:rsidRPr="00FB589F">
        <w:rPr>
          <w:rFonts w:asciiTheme="minorHAnsi" w:hAnsiTheme="minorHAnsi" w:cstheme="minorHAnsi"/>
        </w:rPr>
        <w:t>hez felszerelések beszerzése</w:t>
      </w:r>
    </w:p>
    <w:p w14:paraId="5FFF57B2" w14:textId="42845916" w:rsidR="00BC4F4B" w:rsidRPr="00FB589F" w:rsidRDefault="00BC4F4B" w:rsidP="00BC4F4B">
      <w:pPr>
        <w:pStyle w:val="Standard"/>
        <w:numPr>
          <w:ilvl w:val="0"/>
          <w:numId w:val="25"/>
        </w:numPr>
        <w:spacing w:line="360" w:lineRule="auto"/>
        <w:jc w:val="both"/>
        <w:rPr>
          <w:rFonts w:asciiTheme="minorHAnsi" w:hAnsiTheme="minorHAnsi" w:cstheme="minorHAnsi"/>
        </w:rPr>
      </w:pPr>
      <w:r w:rsidRPr="00FB589F">
        <w:rPr>
          <w:rFonts w:asciiTheme="minorHAnsi" w:hAnsiTheme="minorHAnsi" w:cstheme="minorHAnsi"/>
        </w:rPr>
        <w:t xml:space="preserve">karbantartáshoz szükséges eszközök beszerzése: </w:t>
      </w:r>
      <w:r w:rsidR="00C12089" w:rsidRPr="00FB589F">
        <w:rPr>
          <w:rFonts w:asciiTheme="minorHAnsi" w:hAnsiTheme="minorHAnsi" w:cstheme="minorHAnsi"/>
        </w:rPr>
        <w:t xml:space="preserve">5,8 m-es állvány, </w:t>
      </w:r>
      <w:r w:rsidR="00BA1E0B" w:rsidRPr="00FB589F">
        <w:rPr>
          <w:rFonts w:asciiTheme="minorHAnsi" w:hAnsiTheme="minorHAnsi" w:cstheme="minorHAnsi"/>
        </w:rPr>
        <w:t xml:space="preserve">hidraulikus kézi raklapemelő, </w:t>
      </w:r>
      <w:r w:rsidR="00916AF0" w:rsidRPr="00FB589F">
        <w:rPr>
          <w:rFonts w:asciiTheme="minorHAnsi" w:hAnsiTheme="minorHAnsi" w:cstheme="minorHAnsi"/>
        </w:rPr>
        <w:t xml:space="preserve">krokodil emelő, </w:t>
      </w:r>
      <w:r w:rsidR="00C12089" w:rsidRPr="00FB589F">
        <w:rPr>
          <w:rFonts w:asciiTheme="minorHAnsi" w:hAnsiTheme="minorHAnsi" w:cstheme="minorHAnsi"/>
        </w:rPr>
        <w:t>kisgépek</w:t>
      </w:r>
    </w:p>
    <w:p w14:paraId="61D4374E" w14:textId="265DC98C" w:rsidR="00BC4F4B"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m</w:t>
      </w:r>
      <w:r w:rsidR="00BC4F4B" w:rsidRPr="00FB589F">
        <w:rPr>
          <w:rFonts w:asciiTheme="minorHAnsi" w:hAnsiTheme="minorHAnsi" w:cstheme="minorHAnsi"/>
        </w:rPr>
        <w:t xml:space="preserve">űszaki cikkek beszerzése: porszívó, </w:t>
      </w:r>
      <w:r w:rsidR="00173B53" w:rsidRPr="00FB589F">
        <w:rPr>
          <w:rFonts w:asciiTheme="minorHAnsi" w:hAnsiTheme="minorHAnsi" w:cstheme="minorHAnsi"/>
        </w:rPr>
        <w:t>mikrohullámú sütő</w:t>
      </w:r>
    </w:p>
    <w:p w14:paraId="255A9DE7" w14:textId="4C0EFD73" w:rsidR="00BC4F4B"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f</w:t>
      </w:r>
      <w:r w:rsidR="00BC4F4B" w:rsidRPr="00FB589F">
        <w:rPr>
          <w:rFonts w:asciiTheme="minorHAnsi" w:hAnsiTheme="minorHAnsi" w:cstheme="minorHAnsi"/>
        </w:rPr>
        <w:t>elújítási eszközök beszerzése (falfesték, radiátorfesték)</w:t>
      </w:r>
    </w:p>
    <w:p w14:paraId="20687658" w14:textId="774ACA3E" w:rsidR="00BC4F4B" w:rsidRPr="00FB589F" w:rsidRDefault="00FB589F" w:rsidP="00BC4F4B">
      <w:pPr>
        <w:pStyle w:val="Standard"/>
        <w:numPr>
          <w:ilvl w:val="0"/>
          <w:numId w:val="25"/>
        </w:numPr>
        <w:spacing w:line="360" w:lineRule="auto"/>
        <w:jc w:val="both"/>
        <w:rPr>
          <w:rFonts w:asciiTheme="minorHAnsi" w:hAnsiTheme="minorHAnsi" w:cstheme="minorHAnsi"/>
        </w:rPr>
      </w:pPr>
      <w:r>
        <w:rPr>
          <w:rFonts w:asciiTheme="minorHAnsi" w:hAnsiTheme="minorHAnsi" w:cstheme="minorHAnsi"/>
        </w:rPr>
        <w:t>f</w:t>
      </w:r>
      <w:r w:rsidR="00BC4F4B" w:rsidRPr="00FB589F">
        <w:rPr>
          <w:rFonts w:asciiTheme="minorHAnsi" w:hAnsiTheme="minorHAnsi" w:cstheme="minorHAnsi"/>
        </w:rPr>
        <w:t xml:space="preserve">oglalkoztatáshoz szükséges </w:t>
      </w:r>
      <w:r w:rsidR="00173E44" w:rsidRPr="00FB589F">
        <w:rPr>
          <w:rFonts w:asciiTheme="minorHAnsi" w:hAnsiTheme="minorHAnsi" w:cstheme="minorHAnsi"/>
        </w:rPr>
        <w:t>eszközök</w:t>
      </w:r>
      <w:r w:rsidR="00BC4F4B" w:rsidRPr="00FB589F">
        <w:rPr>
          <w:rFonts w:asciiTheme="minorHAnsi" w:hAnsiTheme="minorHAnsi" w:cstheme="minorHAnsi"/>
        </w:rPr>
        <w:t xml:space="preserve"> beszerzése </w:t>
      </w:r>
      <w:r w:rsidR="00173E44" w:rsidRPr="00FB589F">
        <w:rPr>
          <w:rFonts w:asciiTheme="minorHAnsi" w:hAnsiTheme="minorHAnsi" w:cstheme="minorHAnsi"/>
        </w:rPr>
        <w:t>(játékok, papíráru)</w:t>
      </w:r>
    </w:p>
    <w:p w14:paraId="69736064" w14:textId="77777777" w:rsidR="00BC4F4B" w:rsidRPr="00FB589F" w:rsidRDefault="00BC4F4B" w:rsidP="00BC4F4B">
      <w:pPr>
        <w:pStyle w:val="Standard"/>
        <w:spacing w:line="360" w:lineRule="auto"/>
        <w:ind w:left="720"/>
        <w:jc w:val="both"/>
        <w:rPr>
          <w:rFonts w:asciiTheme="minorHAnsi" w:hAnsiTheme="minorHAnsi" w:cstheme="minorHAnsi"/>
        </w:rPr>
      </w:pPr>
    </w:p>
    <w:p w14:paraId="0A45C335" w14:textId="77777777" w:rsidR="00BC4F4B" w:rsidRPr="00FB589F" w:rsidRDefault="00BC4F4B" w:rsidP="003F2594">
      <w:pPr>
        <w:pStyle w:val="Standard"/>
        <w:spacing w:line="360" w:lineRule="auto"/>
        <w:jc w:val="both"/>
        <w:rPr>
          <w:rFonts w:asciiTheme="minorHAnsi" w:hAnsiTheme="minorHAnsi" w:cstheme="minorHAnsi"/>
          <w:b/>
          <w:bCs/>
        </w:rPr>
      </w:pPr>
      <w:r w:rsidRPr="00FB589F">
        <w:rPr>
          <w:rFonts w:asciiTheme="minorHAnsi" w:hAnsiTheme="minorHAnsi" w:cstheme="minorHAnsi"/>
          <w:b/>
          <w:bCs/>
        </w:rPr>
        <w:t>Családok Átmeneti Otthona vonatkozásában:</w:t>
      </w:r>
    </w:p>
    <w:p w14:paraId="315E8ACB" w14:textId="133D03F6" w:rsidR="00BC4F4B" w:rsidRPr="00FB589F" w:rsidRDefault="005C2257" w:rsidP="00BA1E0B">
      <w:pPr>
        <w:pStyle w:val="Standard"/>
        <w:numPr>
          <w:ilvl w:val="0"/>
          <w:numId w:val="24"/>
        </w:numPr>
        <w:spacing w:line="360" w:lineRule="auto"/>
        <w:jc w:val="both"/>
        <w:rPr>
          <w:rFonts w:asciiTheme="minorHAnsi" w:hAnsiTheme="minorHAnsi" w:cstheme="minorHAnsi"/>
        </w:rPr>
      </w:pPr>
      <w:r>
        <w:rPr>
          <w:rFonts w:asciiTheme="minorHAnsi" w:hAnsiTheme="minorHAnsi" w:cstheme="minorHAnsi"/>
        </w:rPr>
        <w:t>e</w:t>
      </w:r>
      <w:r w:rsidR="00972714" w:rsidRPr="00FB589F">
        <w:rPr>
          <w:rFonts w:asciiTheme="minorHAnsi" w:hAnsiTheme="minorHAnsi" w:cstheme="minorHAnsi"/>
        </w:rPr>
        <w:t>lavult számítógép cser</w:t>
      </w:r>
      <w:r w:rsidR="003D71B0" w:rsidRPr="00FB589F">
        <w:rPr>
          <w:rFonts w:asciiTheme="minorHAnsi" w:hAnsiTheme="minorHAnsi" w:cstheme="minorHAnsi"/>
        </w:rPr>
        <w:t>éje</w:t>
      </w:r>
      <w:r w:rsidR="00972714" w:rsidRPr="00FB589F">
        <w:rPr>
          <w:rFonts w:asciiTheme="minorHAnsi" w:hAnsiTheme="minorHAnsi" w:cstheme="minorHAnsi"/>
        </w:rPr>
        <w:t>,</w:t>
      </w:r>
      <w:r w:rsidR="00173B53" w:rsidRPr="00FB589F">
        <w:rPr>
          <w:rFonts w:asciiTheme="minorHAnsi" w:hAnsiTheme="minorHAnsi" w:cstheme="minorHAnsi"/>
        </w:rPr>
        <w:t xml:space="preserve"> </w:t>
      </w:r>
      <w:r w:rsidR="00972714" w:rsidRPr="00FB589F">
        <w:rPr>
          <w:rFonts w:asciiTheme="minorHAnsi" w:hAnsiTheme="minorHAnsi" w:cstheme="minorHAnsi"/>
        </w:rPr>
        <w:t>szükséges számítógépes programok</w:t>
      </w:r>
      <w:r w:rsidR="003D71B0" w:rsidRPr="00FB589F">
        <w:rPr>
          <w:rFonts w:asciiTheme="minorHAnsi" w:hAnsiTheme="minorHAnsi" w:cstheme="minorHAnsi"/>
        </w:rPr>
        <w:t>kal</w:t>
      </w:r>
      <w:r w:rsidR="00972714" w:rsidRPr="00FB589F">
        <w:rPr>
          <w:rFonts w:asciiTheme="minorHAnsi" w:hAnsiTheme="minorHAnsi" w:cstheme="minorHAnsi"/>
        </w:rPr>
        <w:t xml:space="preserve"> </w:t>
      </w:r>
      <w:r w:rsidR="00BA1E0B" w:rsidRPr="00FB589F">
        <w:rPr>
          <w:rFonts w:asciiTheme="minorHAnsi" w:hAnsiTheme="minorHAnsi" w:cstheme="minorHAnsi"/>
        </w:rPr>
        <w:t>(MC Office csomag, vírusírtó)</w:t>
      </w:r>
    </w:p>
    <w:p w14:paraId="42D4C499" w14:textId="5942AC25" w:rsidR="00972714" w:rsidRPr="00FB589F" w:rsidRDefault="00050321" w:rsidP="00BC4F4B">
      <w:pPr>
        <w:pStyle w:val="Standard"/>
        <w:numPr>
          <w:ilvl w:val="0"/>
          <w:numId w:val="24"/>
        </w:numPr>
        <w:spacing w:line="360" w:lineRule="auto"/>
        <w:jc w:val="both"/>
        <w:rPr>
          <w:rFonts w:asciiTheme="minorHAnsi" w:hAnsiTheme="minorHAnsi" w:cstheme="minorHAnsi"/>
        </w:rPr>
      </w:pPr>
      <w:r>
        <w:rPr>
          <w:rFonts w:asciiTheme="minorHAnsi" w:hAnsiTheme="minorHAnsi" w:cstheme="minorHAnsi"/>
        </w:rPr>
        <w:t>i</w:t>
      </w:r>
      <w:r w:rsidR="00972714" w:rsidRPr="00FB589F">
        <w:rPr>
          <w:rFonts w:asciiTheme="minorHAnsi" w:hAnsiTheme="minorHAnsi" w:cstheme="minorHAnsi"/>
        </w:rPr>
        <w:t>dőszakos karbantartási munkálatok</w:t>
      </w:r>
    </w:p>
    <w:p w14:paraId="12FF4C9D" w14:textId="52A2A494" w:rsidR="00BC4F4B" w:rsidRPr="00FB589F" w:rsidRDefault="00050321" w:rsidP="00BC4F4B">
      <w:pPr>
        <w:pStyle w:val="Standard"/>
        <w:numPr>
          <w:ilvl w:val="0"/>
          <w:numId w:val="24"/>
        </w:numPr>
        <w:spacing w:line="360" w:lineRule="auto"/>
        <w:jc w:val="both"/>
        <w:rPr>
          <w:rFonts w:asciiTheme="minorHAnsi" w:hAnsiTheme="minorHAnsi" w:cstheme="minorHAnsi"/>
        </w:rPr>
      </w:pPr>
      <w:r>
        <w:rPr>
          <w:rFonts w:asciiTheme="minorHAnsi" w:hAnsiTheme="minorHAnsi" w:cstheme="minorHAnsi"/>
        </w:rPr>
        <w:t>e</w:t>
      </w:r>
      <w:r w:rsidR="00BC4F4B" w:rsidRPr="00FB589F">
        <w:rPr>
          <w:rFonts w:asciiTheme="minorHAnsi" w:hAnsiTheme="minorHAnsi" w:cstheme="minorHAnsi"/>
        </w:rPr>
        <w:t>lektromos hibák feltárása, kijavítása</w:t>
      </w:r>
    </w:p>
    <w:p w14:paraId="183A8466" w14:textId="7E1833A9" w:rsidR="0034338C" w:rsidRPr="00FB589F" w:rsidRDefault="00050321" w:rsidP="00BC4F4B">
      <w:pPr>
        <w:pStyle w:val="Standard"/>
        <w:numPr>
          <w:ilvl w:val="0"/>
          <w:numId w:val="24"/>
        </w:numPr>
        <w:spacing w:line="360" w:lineRule="auto"/>
        <w:jc w:val="both"/>
        <w:rPr>
          <w:rFonts w:asciiTheme="minorHAnsi" w:hAnsiTheme="minorHAnsi" w:cstheme="minorHAnsi"/>
        </w:rPr>
      </w:pPr>
      <w:r>
        <w:rPr>
          <w:rFonts w:asciiTheme="minorHAnsi" w:hAnsiTheme="minorHAnsi" w:cstheme="minorHAnsi"/>
        </w:rPr>
        <w:t>f</w:t>
      </w:r>
      <w:r w:rsidR="0034338C" w:rsidRPr="00FB589F">
        <w:rPr>
          <w:rFonts w:asciiTheme="minorHAnsi" w:hAnsiTheme="minorHAnsi" w:cstheme="minorHAnsi"/>
        </w:rPr>
        <w:t>ürdőszoba felújítás</w:t>
      </w:r>
    </w:p>
    <w:p w14:paraId="0368A88A" w14:textId="15F19B59" w:rsidR="00BC4F4B" w:rsidRPr="00FB589F" w:rsidRDefault="00050321" w:rsidP="00BC4F4B">
      <w:pPr>
        <w:pStyle w:val="Standard"/>
        <w:numPr>
          <w:ilvl w:val="0"/>
          <w:numId w:val="24"/>
        </w:numPr>
        <w:spacing w:line="360" w:lineRule="auto"/>
        <w:jc w:val="both"/>
        <w:rPr>
          <w:rFonts w:asciiTheme="minorHAnsi" w:hAnsiTheme="minorHAnsi" w:cstheme="minorHAnsi"/>
        </w:rPr>
      </w:pPr>
      <w:r>
        <w:rPr>
          <w:rFonts w:asciiTheme="minorHAnsi" w:hAnsiTheme="minorHAnsi" w:cstheme="minorHAnsi"/>
        </w:rPr>
        <w:t>f</w:t>
      </w:r>
      <w:r w:rsidR="00BC4F4B" w:rsidRPr="00FB589F">
        <w:rPr>
          <w:rFonts w:asciiTheme="minorHAnsi" w:hAnsiTheme="minorHAnsi" w:cstheme="minorHAnsi"/>
        </w:rPr>
        <w:t>elújítási eszközök (falfesték) beszerzése</w:t>
      </w:r>
    </w:p>
    <w:p w14:paraId="7AFD3A3D" w14:textId="0F91C074" w:rsidR="00B73CED" w:rsidRPr="00FB589F" w:rsidRDefault="00050321" w:rsidP="00BC4F4B">
      <w:pPr>
        <w:pStyle w:val="Standard"/>
        <w:numPr>
          <w:ilvl w:val="0"/>
          <w:numId w:val="24"/>
        </w:numPr>
        <w:spacing w:line="360" w:lineRule="auto"/>
        <w:jc w:val="both"/>
        <w:rPr>
          <w:rFonts w:asciiTheme="minorHAnsi" w:hAnsiTheme="minorHAnsi" w:cstheme="minorHAnsi"/>
        </w:rPr>
      </w:pPr>
      <w:r>
        <w:rPr>
          <w:rFonts w:asciiTheme="minorHAnsi" w:hAnsiTheme="minorHAnsi" w:cstheme="minorHAnsi"/>
        </w:rPr>
        <w:lastRenderedPageBreak/>
        <w:t>k</w:t>
      </w:r>
      <w:r w:rsidR="00B73CED" w:rsidRPr="00FB589F">
        <w:rPr>
          <w:rFonts w:asciiTheme="minorHAnsi" w:hAnsiTheme="minorHAnsi" w:cstheme="minorHAnsi"/>
        </w:rPr>
        <w:t>erti bútorszett vásárlása</w:t>
      </w:r>
    </w:p>
    <w:p w14:paraId="61165D52" w14:textId="02CCC424" w:rsidR="00BC4F4B" w:rsidRPr="00FB589F" w:rsidRDefault="00050321" w:rsidP="00BC4F4B">
      <w:pPr>
        <w:pStyle w:val="Standard"/>
        <w:numPr>
          <w:ilvl w:val="0"/>
          <w:numId w:val="24"/>
        </w:numPr>
        <w:spacing w:line="360" w:lineRule="auto"/>
        <w:jc w:val="both"/>
        <w:rPr>
          <w:rFonts w:asciiTheme="minorHAnsi" w:hAnsiTheme="minorHAnsi" w:cstheme="minorHAnsi"/>
        </w:rPr>
      </w:pPr>
      <w:bookmarkStart w:id="2" w:name="_Hlk125982329"/>
      <w:r>
        <w:rPr>
          <w:rFonts w:asciiTheme="minorHAnsi" w:hAnsiTheme="minorHAnsi" w:cstheme="minorHAnsi"/>
        </w:rPr>
        <w:t>f</w:t>
      </w:r>
      <w:r w:rsidR="00BC4F4B" w:rsidRPr="00FB589F">
        <w:rPr>
          <w:rFonts w:asciiTheme="minorHAnsi" w:hAnsiTheme="minorHAnsi" w:cstheme="minorHAnsi"/>
        </w:rPr>
        <w:t>oglalkoztatáshoz, fejlesztéshez szükséges felszerelések beszerzése</w:t>
      </w:r>
      <w:bookmarkEnd w:id="2"/>
    </w:p>
    <w:p w14:paraId="04E8E65E" w14:textId="75DA4916" w:rsidR="009D6CDB" w:rsidRPr="00FB589F" w:rsidRDefault="009D6CDB" w:rsidP="009D6CDB">
      <w:pPr>
        <w:pStyle w:val="Listaszerbekezds"/>
        <w:spacing w:line="360" w:lineRule="auto"/>
        <w:ind w:left="1080"/>
        <w:jc w:val="both"/>
        <w:rPr>
          <w:rFonts w:cstheme="minorHAnsi"/>
          <w:b/>
          <w:sz w:val="24"/>
          <w:szCs w:val="24"/>
        </w:rPr>
      </w:pPr>
    </w:p>
    <w:p w14:paraId="0B63E8D7" w14:textId="77777777" w:rsidR="006A0549" w:rsidRPr="00FB589F" w:rsidRDefault="006A0549" w:rsidP="00F720AC">
      <w:pPr>
        <w:pStyle w:val="Standard"/>
        <w:spacing w:line="360" w:lineRule="auto"/>
        <w:jc w:val="both"/>
        <w:rPr>
          <w:rFonts w:asciiTheme="minorHAnsi" w:hAnsiTheme="minorHAnsi" w:cstheme="minorHAnsi"/>
        </w:rPr>
      </w:pPr>
    </w:p>
    <w:p w14:paraId="3753D0CC" w14:textId="6FA7096D" w:rsidR="00AB771A" w:rsidRPr="00FB589F" w:rsidRDefault="00237D18" w:rsidP="00237D18">
      <w:pPr>
        <w:spacing w:line="360" w:lineRule="auto"/>
        <w:jc w:val="both"/>
        <w:rPr>
          <w:rFonts w:cstheme="minorHAnsi"/>
          <w:sz w:val="24"/>
          <w:szCs w:val="24"/>
        </w:rPr>
      </w:pPr>
      <w:r w:rsidRPr="00FB589F">
        <w:rPr>
          <w:rFonts w:cstheme="minorHAnsi"/>
          <w:sz w:val="24"/>
          <w:szCs w:val="24"/>
        </w:rPr>
        <w:t>Kisbér, 202</w:t>
      </w:r>
      <w:r w:rsidR="003F4818" w:rsidRPr="00FB589F">
        <w:rPr>
          <w:rFonts w:cstheme="minorHAnsi"/>
          <w:sz w:val="24"/>
          <w:szCs w:val="24"/>
        </w:rPr>
        <w:t>5</w:t>
      </w:r>
      <w:r w:rsidR="00AB771A" w:rsidRPr="00FB589F">
        <w:rPr>
          <w:rFonts w:cstheme="minorHAnsi"/>
          <w:sz w:val="24"/>
          <w:szCs w:val="24"/>
        </w:rPr>
        <w:t xml:space="preserve">. </w:t>
      </w:r>
      <w:r w:rsidR="00972714" w:rsidRPr="00FB589F">
        <w:rPr>
          <w:rFonts w:cstheme="minorHAnsi"/>
          <w:sz w:val="24"/>
          <w:szCs w:val="24"/>
        </w:rPr>
        <w:t>február 03</w:t>
      </w:r>
      <w:r w:rsidR="00AB771A" w:rsidRPr="00FB589F">
        <w:rPr>
          <w:rFonts w:cstheme="minorHAnsi"/>
          <w:sz w:val="24"/>
          <w:szCs w:val="24"/>
        </w:rPr>
        <w:t>.</w:t>
      </w:r>
    </w:p>
    <w:p w14:paraId="003A2A7D" w14:textId="77777777" w:rsidR="00B43276" w:rsidRPr="00FB589F" w:rsidRDefault="00B43276" w:rsidP="00237D18">
      <w:pPr>
        <w:spacing w:line="360" w:lineRule="auto"/>
        <w:jc w:val="both"/>
        <w:rPr>
          <w:rFonts w:cstheme="minorHAnsi"/>
          <w:sz w:val="24"/>
          <w:szCs w:val="24"/>
        </w:rPr>
      </w:pPr>
    </w:p>
    <w:p w14:paraId="57A020A4" w14:textId="12E83CA7" w:rsidR="00237D18" w:rsidRPr="00FB589F" w:rsidRDefault="00AB771A" w:rsidP="00AB771A">
      <w:pPr>
        <w:spacing w:after="0" w:line="240" w:lineRule="auto"/>
        <w:jc w:val="both"/>
        <w:rPr>
          <w:rFonts w:cstheme="minorHAnsi"/>
          <w:sz w:val="24"/>
          <w:szCs w:val="24"/>
        </w:rPr>
      </w:pPr>
      <w:r w:rsidRPr="00FB589F">
        <w:rPr>
          <w:rFonts w:cstheme="minorHAnsi"/>
          <w:sz w:val="24"/>
          <w:szCs w:val="24"/>
        </w:rPr>
        <w:tab/>
      </w:r>
      <w:r w:rsidRPr="00FB589F">
        <w:rPr>
          <w:rFonts w:cstheme="minorHAnsi"/>
          <w:sz w:val="24"/>
          <w:szCs w:val="24"/>
        </w:rPr>
        <w:tab/>
      </w:r>
      <w:r w:rsidRPr="00FB589F">
        <w:rPr>
          <w:rFonts w:cstheme="minorHAnsi"/>
          <w:sz w:val="24"/>
          <w:szCs w:val="24"/>
        </w:rPr>
        <w:tab/>
      </w:r>
      <w:r w:rsidRPr="00FB589F">
        <w:rPr>
          <w:rFonts w:cstheme="minorHAnsi"/>
          <w:sz w:val="24"/>
          <w:szCs w:val="24"/>
        </w:rPr>
        <w:tab/>
        <w:t xml:space="preserve">                                                                                                       </w:t>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r>
      <w:r w:rsidR="00237D18" w:rsidRPr="00FB589F">
        <w:rPr>
          <w:rFonts w:cstheme="minorHAnsi"/>
          <w:sz w:val="24"/>
          <w:szCs w:val="24"/>
        </w:rPr>
        <w:tab/>
        <w:t>Horváth Renáta</w:t>
      </w:r>
      <w:r w:rsidR="00237D18" w:rsidRPr="00FB589F">
        <w:rPr>
          <w:rFonts w:cstheme="minorHAnsi"/>
          <w:sz w:val="24"/>
          <w:szCs w:val="24"/>
        </w:rPr>
        <w:tab/>
      </w:r>
    </w:p>
    <w:p w14:paraId="748C100E" w14:textId="1A990460" w:rsidR="00AB771A" w:rsidRPr="00FB589F" w:rsidRDefault="00AB771A" w:rsidP="00AB771A">
      <w:pPr>
        <w:spacing w:after="0" w:line="240" w:lineRule="auto"/>
        <w:jc w:val="both"/>
        <w:rPr>
          <w:rFonts w:cstheme="minorHAnsi"/>
          <w:sz w:val="24"/>
          <w:szCs w:val="24"/>
        </w:rPr>
      </w:pPr>
      <w:r w:rsidRPr="00FB589F">
        <w:rPr>
          <w:rFonts w:cstheme="minorHAnsi"/>
          <w:sz w:val="24"/>
          <w:szCs w:val="24"/>
        </w:rPr>
        <w:t xml:space="preserve">                                                                                                      intézményvezető</w:t>
      </w:r>
    </w:p>
    <w:sectPr w:rsidR="00AB771A" w:rsidRPr="00FB589F" w:rsidSect="00CC7F76">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30FD" w14:textId="77777777" w:rsidR="00840BC3" w:rsidRDefault="00840BC3" w:rsidP="00BE05AD">
      <w:pPr>
        <w:spacing w:after="0" w:line="240" w:lineRule="auto"/>
      </w:pPr>
      <w:r>
        <w:separator/>
      </w:r>
    </w:p>
  </w:endnote>
  <w:endnote w:type="continuationSeparator" w:id="0">
    <w:p w14:paraId="1F971F67" w14:textId="77777777" w:rsidR="00840BC3" w:rsidRDefault="00840BC3" w:rsidP="00BE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FBE0" w14:textId="77777777" w:rsidR="009C3CB0" w:rsidRDefault="009C3CB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870520"/>
      <w:docPartObj>
        <w:docPartGallery w:val="Page Numbers (Bottom of Page)"/>
        <w:docPartUnique/>
      </w:docPartObj>
    </w:sdtPr>
    <w:sdtContent>
      <w:p w14:paraId="01162D5F" w14:textId="56116D1A" w:rsidR="009C3CB0" w:rsidRDefault="009C3CB0">
        <w:pPr>
          <w:pStyle w:val="llb"/>
          <w:jc w:val="center"/>
        </w:pPr>
        <w:r>
          <w:fldChar w:fldCharType="begin"/>
        </w:r>
        <w:r>
          <w:instrText>PAGE   \* MERGEFORMAT</w:instrText>
        </w:r>
        <w:r>
          <w:fldChar w:fldCharType="separate"/>
        </w:r>
        <w:r w:rsidR="00503002">
          <w:rPr>
            <w:noProof/>
          </w:rPr>
          <w:t>24</w:t>
        </w:r>
        <w:r>
          <w:fldChar w:fldCharType="end"/>
        </w:r>
      </w:p>
    </w:sdtContent>
  </w:sdt>
  <w:p w14:paraId="2C1E3A36" w14:textId="77777777" w:rsidR="009C3CB0" w:rsidRDefault="009C3CB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5A6F" w14:textId="77777777" w:rsidR="009C3CB0" w:rsidRDefault="009C3C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C460F" w14:textId="77777777" w:rsidR="00840BC3" w:rsidRDefault="00840BC3" w:rsidP="00BE05AD">
      <w:pPr>
        <w:spacing w:after="0" w:line="240" w:lineRule="auto"/>
      </w:pPr>
      <w:r>
        <w:separator/>
      </w:r>
    </w:p>
  </w:footnote>
  <w:footnote w:type="continuationSeparator" w:id="0">
    <w:p w14:paraId="33AC0B85" w14:textId="77777777" w:rsidR="00840BC3" w:rsidRDefault="00840BC3" w:rsidP="00BE0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4578" w14:textId="77777777" w:rsidR="009C3CB0" w:rsidRDefault="009C3CB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FCD3" w14:textId="77777777" w:rsidR="009C3CB0" w:rsidRDefault="009C3CB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207" w14:textId="77777777" w:rsidR="009C3CB0" w:rsidRDefault="009C3CB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013"/>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FC72B3"/>
    <w:multiLevelType w:val="multilevel"/>
    <w:tmpl w:val="1C881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94F1A"/>
    <w:multiLevelType w:val="hybridMultilevel"/>
    <w:tmpl w:val="E0082B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33675E"/>
    <w:multiLevelType w:val="multilevel"/>
    <w:tmpl w:val="88BE7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8A4596"/>
    <w:multiLevelType w:val="multilevel"/>
    <w:tmpl w:val="8DE4D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63AD3"/>
    <w:multiLevelType w:val="multilevel"/>
    <w:tmpl w:val="021AF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930CD"/>
    <w:multiLevelType w:val="hybridMultilevel"/>
    <w:tmpl w:val="12AEF26C"/>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D7605E"/>
    <w:multiLevelType w:val="multilevel"/>
    <w:tmpl w:val="7B641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F4DA2"/>
    <w:multiLevelType w:val="hybridMultilevel"/>
    <w:tmpl w:val="B2CCE03A"/>
    <w:lvl w:ilvl="0" w:tplc="040E000B">
      <w:start w:val="1"/>
      <w:numFmt w:val="bullet"/>
      <w:lvlText w:val=""/>
      <w:lvlJc w:val="left"/>
      <w:pPr>
        <w:ind w:left="720" w:hanging="360"/>
      </w:pPr>
      <w:rPr>
        <w:rFonts w:ascii="Wingdings" w:hAnsi="Wingdings" w:hint="default"/>
      </w:rPr>
    </w:lvl>
    <w:lvl w:ilvl="1" w:tplc="C5AC0E2A">
      <w:numFmt w:val="bullet"/>
      <w:lvlText w:val="-"/>
      <w:lvlJc w:val="left"/>
      <w:pPr>
        <w:ind w:left="1440" w:hanging="360"/>
      </w:pPr>
      <w:rPr>
        <w:rFonts w:ascii="Times New Roman" w:eastAsiaTheme="minorHAnsi" w:hAnsi="Times New Roman" w:cs="Times New Roman" w:hint="default"/>
        <w:i/>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927C1D"/>
    <w:multiLevelType w:val="multilevel"/>
    <w:tmpl w:val="6486D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673A8"/>
    <w:multiLevelType w:val="hybridMultilevel"/>
    <w:tmpl w:val="582ACB0C"/>
    <w:lvl w:ilvl="0" w:tplc="040E0001">
      <w:start w:val="1"/>
      <w:numFmt w:val="bullet"/>
      <w:lvlText w:val=""/>
      <w:lvlJc w:val="left"/>
      <w:pPr>
        <w:ind w:left="1590" w:hanging="360"/>
      </w:pPr>
      <w:rPr>
        <w:rFonts w:ascii="Symbol" w:hAnsi="Symbol" w:hint="default"/>
      </w:rPr>
    </w:lvl>
    <w:lvl w:ilvl="1" w:tplc="040E0003" w:tentative="1">
      <w:start w:val="1"/>
      <w:numFmt w:val="bullet"/>
      <w:lvlText w:val="o"/>
      <w:lvlJc w:val="left"/>
      <w:pPr>
        <w:ind w:left="2310" w:hanging="360"/>
      </w:pPr>
      <w:rPr>
        <w:rFonts w:ascii="Courier New" w:hAnsi="Courier New" w:cs="Courier New" w:hint="default"/>
      </w:rPr>
    </w:lvl>
    <w:lvl w:ilvl="2" w:tplc="040E0005" w:tentative="1">
      <w:start w:val="1"/>
      <w:numFmt w:val="bullet"/>
      <w:lvlText w:val=""/>
      <w:lvlJc w:val="left"/>
      <w:pPr>
        <w:ind w:left="3030" w:hanging="360"/>
      </w:pPr>
      <w:rPr>
        <w:rFonts w:ascii="Wingdings" w:hAnsi="Wingdings" w:hint="default"/>
      </w:rPr>
    </w:lvl>
    <w:lvl w:ilvl="3" w:tplc="040E0001" w:tentative="1">
      <w:start w:val="1"/>
      <w:numFmt w:val="bullet"/>
      <w:lvlText w:val=""/>
      <w:lvlJc w:val="left"/>
      <w:pPr>
        <w:ind w:left="3750" w:hanging="360"/>
      </w:pPr>
      <w:rPr>
        <w:rFonts w:ascii="Symbol" w:hAnsi="Symbol" w:hint="default"/>
      </w:rPr>
    </w:lvl>
    <w:lvl w:ilvl="4" w:tplc="040E0003" w:tentative="1">
      <w:start w:val="1"/>
      <w:numFmt w:val="bullet"/>
      <w:lvlText w:val="o"/>
      <w:lvlJc w:val="left"/>
      <w:pPr>
        <w:ind w:left="4470" w:hanging="360"/>
      </w:pPr>
      <w:rPr>
        <w:rFonts w:ascii="Courier New" w:hAnsi="Courier New" w:cs="Courier New" w:hint="default"/>
      </w:rPr>
    </w:lvl>
    <w:lvl w:ilvl="5" w:tplc="040E0005" w:tentative="1">
      <w:start w:val="1"/>
      <w:numFmt w:val="bullet"/>
      <w:lvlText w:val=""/>
      <w:lvlJc w:val="left"/>
      <w:pPr>
        <w:ind w:left="5190" w:hanging="360"/>
      </w:pPr>
      <w:rPr>
        <w:rFonts w:ascii="Wingdings" w:hAnsi="Wingdings" w:hint="default"/>
      </w:rPr>
    </w:lvl>
    <w:lvl w:ilvl="6" w:tplc="040E0001" w:tentative="1">
      <w:start w:val="1"/>
      <w:numFmt w:val="bullet"/>
      <w:lvlText w:val=""/>
      <w:lvlJc w:val="left"/>
      <w:pPr>
        <w:ind w:left="5910" w:hanging="360"/>
      </w:pPr>
      <w:rPr>
        <w:rFonts w:ascii="Symbol" w:hAnsi="Symbol" w:hint="default"/>
      </w:rPr>
    </w:lvl>
    <w:lvl w:ilvl="7" w:tplc="040E0003" w:tentative="1">
      <w:start w:val="1"/>
      <w:numFmt w:val="bullet"/>
      <w:lvlText w:val="o"/>
      <w:lvlJc w:val="left"/>
      <w:pPr>
        <w:ind w:left="6630" w:hanging="360"/>
      </w:pPr>
      <w:rPr>
        <w:rFonts w:ascii="Courier New" w:hAnsi="Courier New" w:cs="Courier New" w:hint="default"/>
      </w:rPr>
    </w:lvl>
    <w:lvl w:ilvl="8" w:tplc="040E0005" w:tentative="1">
      <w:start w:val="1"/>
      <w:numFmt w:val="bullet"/>
      <w:lvlText w:val=""/>
      <w:lvlJc w:val="left"/>
      <w:pPr>
        <w:ind w:left="7350" w:hanging="360"/>
      </w:pPr>
      <w:rPr>
        <w:rFonts w:ascii="Wingdings" w:hAnsi="Wingdings" w:hint="default"/>
      </w:rPr>
    </w:lvl>
  </w:abstractNum>
  <w:abstractNum w:abstractNumId="11" w15:restartNumberingAfterBreak="0">
    <w:nsid w:val="1C3E20EA"/>
    <w:multiLevelType w:val="hybridMultilevel"/>
    <w:tmpl w:val="C4C692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0D0FAC"/>
    <w:multiLevelType w:val="multilevel"/>
    <w:tmpl w:val="F4949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A61F7"/>
    <w:multiLevelType w:val="hybridMultilevel"/>
    <w:tmpl w:val="6C58C53C"/>
    <w:lvl w:ilvl="0" w:tplc="040E000B">
      <w:start w:val="1"/>
      <w:numFmt w:val="bullet"/>
      <w:lvlText w:val=""/>
      <w:lvlJc w:val="left"/>
      <w:pPr>
        <w:ind w:left="1755" w:hanging="360"/>
      </w:pPr>
      <w:rPr>
        <w:rFonts w:ascii="Wingdings" w:hAnsi="Wingdings" w:hint="default"/>
      </w:rPr>
    </w:lvl>
    <w:lvl w:ilvl="1" w:tplc="040E0003" w:tentative="1">
      <w:start w:val="1"/>
      <w:numFmt w:val="bullet"/>
      <w:lvlText w:val="o"/>
      <w:lvlJc w:val="left"/>
      <w:pPr>
        <w:ind w:left="2475" w:hanging="360"/>
      </w:pPr>
      <w:rPr>
        <w:rFonts w:ascii="Courier New" w:hAnsi="Courier New" w:cs="Courier New" w:hint="default"/>
      </w:rPr>
    </w:lvl>
    <w:lvl w:ilvl="2" w:tplc="040E0005" w:tentative="1">
      <w:start w:val="1"/>
      <w:numFmt w:val="bullet"/>
      <w:lvlText w:val=""/>
      <w:lvlJc w:val="left"/>
      <w:pPr>
        <w:ind w:left="3195" w:hanging="360"/>
      </w:pPr>
      <w:rPr>
        <w:rFonts w:ascii="Wingdings" w:hAnsi="Wingdings" w:hint="default"/>
      </w:rPr>
    </w:lvl>
    <w:lvl w:ilvl="3" w:tplc="040E0001" w:tentative="1">
      <w:start w:val="1"/>
      <w:numFmt w:val="bullet"/>
      <w:lvlText w:val=""/>
      <w:lvlJc w:val="left"/>
      <w:pPr>
        <w:ind w:left="3915" w:hanging="360"/>
      </w:pPr>
      <w:rPr>
        <w:rFonts w:ascii="Symbol" w:hAnsi="Symbol" w:hint="default"/>
      </w:rPr>
    </w:lvl>
    <w:lvl w:ilvl="4" w:tplc="040E0003" w:tentative="1">
      <w:start w:val="1"/>
      <w:numFmt w:val="bullet"/>
      <w:lvlText w:val="o"/>
      <w:lvlJc w:val="left"/>
      <w:pPr>
        <w:ind w:left="4635" w:hanging="360"/>
      </w:pPr>
      <w:rPr>
        <w:rFonts w:ascii="Courier New" w:hAnsi="Courier New" w:cs="Courier New" w:hint="default"/>
      </w:rPr>
    </w:lvl>
    <w:lvl w:ilvl="5" w:tplc="040E0005" w:tentative="1">
      <w:start w:val="1"/>
      <w:numFmt w:val="bullet"/>
      <w:lvlText w:val=""/>
      <w:lvlJc w:val="left"/>
      <w:pPr>
        <w:ind w:left="5355" w:hanging="360"/>
      </w:pPr>
      <w:rPr>
        <w:rFonts w:ascii="Wingdings" w:hAnsi="Wingdings" w:hint="default"/>
      </w:rPr>
    </w:lvl>
    <w:lvl w:ilvl="6" w:tplc="040E0001" w:tentative="1">
      <w:start w:val="1"/>
      <w:numFmt w:val="bullet"/>
      <w:lvlText w:val=""/>
      <w:lvlJc w:val="left"/>
      <w:pPr>
        <w:ind w:left="6075" w:hanging="360"/>
      </w:pPr>
      <w:rPr>
        <w:rFonts w:ascii="Symbol" w:hAnsi="Symbol" w:hint="default"/>
      </w:rPr>
    </w:lvl>
    <w:lvl w:ilvl="7" w:tplc="040E0003" w:tentative="1">
      <w:start w:val="1"/>
      <w:numFmt w:val="bullet"/>
      <w:lvlText w:val="o"/>
      <w:lvlJc w:val="left"/>
      <w:pPr>
        <w:ind w:left="6795" w:hanging="360"/>
      </w:pPr>
      <w:rPr>
        <w:rFonts w:ascii="Courier New" w:hAnsi="Courier New" w:cs="Courier New" w:hint="default"/>
      </w:rPr>
    </w:lvl>
    <w:lvl w:ilvl="8" w:tplc="040E0005" w:tentative="1">
      <w:start w:val="1"/>
      <w:numFmt w:val="bullet"/>
      <w:lvlText w:val=""/>
      <w:lvlJc w:val="left"/>
      <w:pPr>
        <w:ind w:left="7515" w:hanging="360"/>
      </w:pPr>
      <w:rPr>
        <w:rFonts w:ascii="Wingdings" w:hAnsi="Wingdings" w:hint="default"/>
      </w:rPr>
    </w:lvl>
  </w:abstractNum>
  <w:abstractNum w:abstractNumId="14" w15:restartNumberingAfterBreak="0">
    <w:nsid w:val="29573656"/>
    <w:multiLevelType w:val="hybridMultilevel"/>
    <w:tmpl w:val="A17EFA04"/>
    <w:lvl w:ilvl="0" w:tplc="040E0001">
      <w:start w:val="1"/>
      <w:numFmt w:val="bullet"/>
      <w:lvlText w:val=""/>
      <w:lvlJc w:val="left"/>
      <w:pPr>
        <w:ind w:left="1530" w:hanging="360"/>
      </w:pPr>
      <w:rPr>
        <w:rFonts w:ascii="Symbol" w:hAnsi="Symbol" w:hint="default"/>
      </w:rPr>
    </w:lvl>
    <w:lvl w:ilvl="1" w:tplc="040E0003" w:tentative="1">
      <w:start w:val="1"/>
      <w:numFmt w:val="bullet"/>
      <w:lvlText w:val="o"/>
      <w:lvlJc w:val="left"/>
      <w:pPr>
        <w:ind w:left="2250" w:hanging="360"/>
      </w:pPr>
      <w:rPr>
        <w:rFonts w:ascii="Courier New" w:hAnsi="Courier New" w:cs="Courier New" w:hint="default"/>
      </w:rPr>
    </w:lvl>
    <w:lvl w:ilvl="2" w:tplc="040E0005" w:tentative="1">
      <w:start w:val="1"/>
      <w:numFmt w:val="bullet"/>
      <w:lvlText w:val=""/>
      <w:lvlJc w:val="left"/>
      <w:pPr>
        <w:ind w:left="2970" w:hanging="360"/>
      </w:pPr>
      <w:rPr>
        <w:rFonts w:ascii="Wingdings" w:hAnsi="Wingdings" w:hint="default"/>
      </w:rPr>
    </w:lvl>
    <w:lvl w:ilvl="3" w:tplc="040E0001" w:tentative="1">
      <w:start w:val="1"/>
      <w:numFmt w:val="bullet"/>
      <w:lvlText w:val=""/>
      <w:lvlJc w:val="left"/>
      <w:pPr>
        <w:ind w:left="3690" w:hanging="360"/>
      </w:pPr>
      <w:rPr>
        <w:rFonts w:ascii="Symbol" w:hAnsi="Symbol" w:hint="default"/>
      </w:rPr>
    </w:lvl>
    <w:lvl w:ilvl="4" w:tplc="040E0003" w:tentative="1">
      <w:start w:val="1"/>
      <w:numFmt w:val="bullet"/>
      <w:lvlText w:val="o"/>
      <w:lvlJc w:val="left"/>
      <w:pPr>
        <w:ind w:left="4410" w:hanging="360"/>
      </w:pPr>
      <w:rPr>
        <w:rFonts w:ascii="Courier New" w:hAnsi="Courier New" w:cs="Courier New" w:hint="default"/>
      </w:rPr>
    </w:lvl>
    <w:lvl w:ilvl="5" w:tplc="040E0005" w:tentative="1">
      <w:start w:val="1"/>
      <w:numFmt w:val="bullet"/>
      <w:lvlText w:val=""/>
      <w:lvlJc w:val="left"/>
      <w:pPr>
        <w:ind w:left="5130" w:hanging="360"/>
      </w:pPr>
      <w:rPr>
        <w:rFonts w:ascii="Wingdings" w:hAnsi="Wingdings" w:hint="default"/>
      </w:rPr>
    </w:lvl>
    <w:lvl w:ilvl="6" w:tplc="040E0001" w:tentative="1">
      <w:start w:val="1"/>
      <w:numFmt w:val="bullet"/>
      <w:lvlText w:val=""/>
      <w:lvlJc w:val="left"/>
      <w:pPr>
        <w:ind w:left="5850" w:hanging="360"/>
      </w:pPr>
      <w:rPr>
        <w:rFonts w:ascii="Symbol" w:hAnsi="Symbol" w:hint="default"/>
      </w:rPr>
    </w:lvl>
    <w:lvl w:ilvl="7" w:tplc="040E0003" w:tentative="1">
      <w:start w:val="1"/>
      <w:numFmt w:val="bullet"/>
      <w:lvlText w:val="o"/>
      <w:lvlJc w:val="left"/>
      <w:pPr>
        <w:ind w:left="6570" w:hanging="360"/>
      </w:pPr>
      <w:rPr>
        <w:rFonts w:ascii="Courier New" w:hAnsi="Courier New" w:cs="Courier New" w:hint="default"/>
      </w:rPr>
    </w:lvl>
    <w:lvl w:ilvl="8" w:tplc="040E0005" w:tentative="1">
      <w:start w:val="1"/>
      <w:numFmt w:val="bullet"/>
      <w:lvlText w:val=""/>
      <w:lvlJc w:val="left"/>
      <w:pPr>
        <w:ind w:left="7290" w:hanging="360"/>
      </w:pPr>
      <w:rPr>
        <w:rFonts w:ascii="Wingdings" w:hAnsi="Wingdings" w:hint="default"/>
      </w:rPr>
    </w:lvl>
  </w:abstractNum>
  <w:abstractNum w:abstractNumId="15" w15:restartNumberingAfterBreak="0">
    <w:nsid w:val="2BAB7384"/>
    <w:multiLevelType w:val="hybridMultilevel"/>
    <w:tmpl w:val="AAB8E384"/>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16" w15:restartNumberingAfterBreak="0">
    <w:nsid w:val="2E547844"/>
    <w:multiLevelType w:val="hybridMultilevel"/>
    <w:tmpl w:val="BB5A05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7C5F38"/>
    <w:multiLevelType w:val="hybridMultilevel"/>
    <w:tmpl w:val="5DAC0B1E"/>
    <w:lvl w:ilvl="0" w:tplc="040E000B">
      <w:start w:val="1"/>
      <w:numFmt w:val="bullet"/>
      <w:lvlText w:val=""/>
      <w:lvlJc w:val="left"/>
      <w:pPr>
        <w:ind w:left="1860" w:hanging="360"/>
      </w:pPr>
      <w:rPr>
        <w:rFonts w:ascii="Wingdings" w:hAnsi="Wingdings"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tentative="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18" w15:restartNumberingAfterBreak="0">
    <w:nsid w:val="38FA202E"/>
    <w:multiLevelType w:val="hybridMultilevel"/>
    <w:tmpl w:val="FB4E6568"/>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B75125"/>
    <w:multiLevelType w:val="multilevel"/>
    <w:tmpl w:val="5CBAB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7B4741"/>
    <w:multiLevelType w:val="hybridMultilevel"/>
    <w:tmpl w:val="8A1AB3A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1977373"/>
    <w:multiLevelType w:val="hybridMultilevel"/>
    <w:tmpl w:val="0B3EB9C2"/>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032CBB"/>
    <w:multiLevelType w:val="multilevel"/>
    <w:tmpl w:val="58169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7E3CB5"/>
    <w:multiLevelType w:val="hybridMultilevel"/>
    <w:tmpl w:val="589EFB72"/>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46A434F2"/>
    <w:multiLevelType w:val="hybridMultilevel"/>
    <w:tmpl w:val="08DAD73C"/>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0C3748"/>
    <w:multiLevelType w:val="hybridMultilevel"/>
    <w:tmpl w:val="2A78C486"/>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630F38"/>
    <w:multiLevelType w:val="multilevel"/>
    <w:tmpl w:val="EF449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759DE"/>
    <w:multiLevelType w:val="hybridMultilevel"/>
    <w:tmpl w:val="B56C834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51630D74"/>
    <w:multiLevelType w:val="hybridMultilevel"/>
    <w:tmpl w:val="69EE363A"/>
    <w:lvl w:ilvl="0" w:tplc="8F2856E0">
      <w:start w:val="1"/>
      <w:numFmt w:val="upperRoman"/>
      <w:lvlText w:val="%1."/>
      <w:lvlJc w:val="left"/>
      <w:pPr>
        <w:ind w:left="1584" w:hanging="720"/>
      </w:pPr>
      <w:rPr>
        <w:rFonts w:hint="default"/>
      </w:rPr>
    </w:lvl>
    <w:lvl w:ilvl="1" w:tplc="040E0019" w:tentative="1">
      <w:start w:val="1"/>
      <w:numFmt w:val="lowerLetter"/>
      <w:lvlText w:val="%2."/>
      <w:lvlJc w:val="left"/>
      <w:pPr>
        <w:ind w:left="1944" w:hanging="360"/>
      </w:pPr>
    </w:lvl>
    <w:lvl w:ilvl="2" w:tplc="040E001B" w:tentative="1">
      <w:start w:val="1"/>
      <w:numFmt w:val="lowerRoman"/>
      <w:lvlText w:val="%3."/>
      <w:lvlJc w:val="right"/>
      <w:pPr>
        <w:ind w:left="2664" w:hanging="180"/>
      </w:pPr>
    </w:lvl>
    <w:lvl w:ilvl="3" w:tplc="040E000F" w:tentative="1">
      <w:start w:val="1"/>
      <w:numFmt w:val="decimal"/>
      <w:lvlText w:val="%4."/>
      <w:lvlJc w:val="left"/>
      <w:pPr>
        <w:ind w:left="3384" w:hanging="360"/>
      </w:pPr>
    </w:lvl>
    <w:lvl w:ilvl="4" w:tplc="040E0019" w:tentative="1">
      <w:start w:val="1"/>
      <w:numFmt w:val="lowerLetter"/>
      <w:lvlText w:val="%5."/>
      <w:lvlJc w:val="left"/>
      <w:pPr>
        <w:ind w:left="4104" w:hanging="360"/>
      </w:pPr>
    </w:lvl>
    <w:lvl w:ilvl="5" w:tplc="040E001B" w:tentative="1">
      <w:start w:val="1"/>
      <w:numFmt w:val="lowerRoman"/>
      <w:lvlText w:val="%6."/>
      <w:lvlJc w:val="right"/>
      <w:pPr>
        <w:ind w:left="4824" w:hanging="180"/>
      </w:pPr>
    </w:lvl>
    <w:lvl w:ilvl="6" w:tplc="040E000F" w:tentative="1">
      <w:start w:val="1"/>
      <w:numFmt w:val="decimal"/>
      <w:lvlText w:val="%7."/>
      <w:lvlJc w:val="left"/>
      <w:pPr>
        <w:ind w:left="5544" w:hanging="360"/>
      </w:pPr>
    </w:lvl>
    <w:lvl w:ilvl="7" w:tplc="040E0019" w:tentative="1">
      <w:start w:val="1"/>
      <w:numFmt w:val="lowerLetter"/>
      <w:lvlText w:val="%8."/>
      <w:lvlJc w:val="left"/>
      <w:pPr>
        <w:ind w:left="6264" w:hanging="360"/>
      </w:pPr>
    </w:lvl>
    <w:lvl w:ilvl="8" w:tplc="040E001B" w:tentative="1">
      <w:start w:val="1"/>
      <w:numFmt w:val="lowerRoman"/>
      <w:lvlText w:val="%9."/>
      <w:lvlJc w:val="right"/>
      <w:pPr>
        <w:ind w:left="6984" w:hanging="180"/>
      </w:pPr>
    </w:lvl>
  </w:abstractNum>
  <w:abstractNum w:abstractNumId="29" w15:restartNumberingAfterBreak="0">
    <w:nsid w:val="561C4AEE"/>
    <w:multiLevelType w:val="multilevel"/>
    <w:tmpl w:val="A45E1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562F2B"/>
    <w:multiLevelType w:val="multilevel"/>
    <w:tmpl w:val="6E8E9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F31BEE"/>
    <w:multiLevelType w:val="hybridMultilevel"/>
    <w:tmpl w:val="64C2E49E"/>
    <w:lvl w:ilvl="0" w:tplc="040E0001">
      <w:start w:val="1"/>
      <w:numFmt w:val="bullet"/>
      <w:lvlText w:val=""/>
      <w:lvlJc w:val="left"/>
      <w:pPr>
        <w:ind w:left="1530" w:hanging="360"/>
      </w:pPr>
      <w:rPr>
        <w:rFonts w:ascii="Symbol" w:hAnsi="Symbol" w:hint="default"/>
      </w:rPr>
    </w:lvl>
    <w:lvl w:ilvl="1" w:tplc="040E0003" w:tentative="1">
      <w:start w:val="1"/>
      <w:numFmt w:val="bullet"/>
      <w:lvlText w:val="o"/>
      <w:lvlJc w:val="left"/>
      <w:pPr>
        <w:ind w:left="2250" w:hanging="360"/>
      </w:pPr>
      <w:rPr>
        <w:rFonts w:ascii="Courier New" w:hAnsi="Courier New" w:cs="Courier New" w:hint="default"/>
      </w:rPr>
    </w:lvl>
    <w:lvl w:ilvl="2" w:tplc="040E0005" w:tentative="1">
      <w:start w:val="1"/>
      <w:numFmt w:val="bullet"/>
      <w:lvlText w:val=""/>
      <w:lvlJc w:val="left"/>
      <w:pPr>
        <w:ind w:left="2970" w:hanging="360"/>
      </w:pPr>
      <w:rPr>
        <w:rFonts w:ascii="Wingdings" w:hAnsi="Wingdings" w:hint="default"/>
      </w:rPr>
    </w:lvl>
    <w:lvl w:ilvl="3" w:tplc="040E0001" w:tentative="1">
      <w:start w:val="1"/>
      <w:numFmt w:val="bullet"/>
      <w:lvlText w:val=""/>
      <w:lvlJc w:val="left"/>
      <w:pPr>
        <w:ind w:left="3690" w:hanging="360"/>
      </w:pPr>
      <w:rPr>
        <w:rFonts w:ascii="Symbol" w:hAnsi="Symbol" w:hint="default"/>
      </w:rPr>
    </w:lvl>
    <w:lvl w:ilvl="4" w:tplc="040E0003" w:tentative="1">
      <w:start w:val="1"/>
      <w:numFmt w:val="bullet"/>
      <w:lvlText w:val="o"/>
      <w:lvlJc w:val="left"/>
      <w:pPr>
        <w:ind w:left="4410" w:hanging="360"/>
      </w:pPr>
      <w:rPr>
        <w:rFonts w:ascii="Courier New" w:hAnsi="Courier New" w:cs="Courier New" w:hint="default"/>
      </w:rPr>
    </w:lvl>
    <w:lvl w:ilvl="5" w:tplc="040E0005" w:tentative="1">
      <w:start w:val="1"/>
      <w:numFmt w:val="bullet"/>
      <w:lvlText w:val=""/>
      <w:lvlJc w:val="left"/>
      <w:pPr>
        <w:ind w:left="5130" w:hanging="360"/>
      </w:pPr>
      <w:rPr>
        <w:rFonts w:ascii="Wingdings" w:hAnsi="Wingdings" w:hint="default"/>
      </w:rPr>
    </w:lvl>
    <w:lvl w:ilvl="6" w:tplc="040E0001" w:tentative="1">
      <w:start w:val="1"/>
      <w:numFmt w:val="bullet"/>
      <w:lvlText w:val=""/>
      <w:lvlJc w:val="left"/>
      <w:pPr>
        <w:ind w:left="5850" w:hanging="360"/>
      </w:pPr>
      <w:rPr>
        <w:rFonts w:ascii="Symbol" w:hAnsi="Symbol" w:hint="default"/>
      </w:rPr>
    </w:lvl>
    <w:lvl w:ilvl="7" w:tplc="040E0003" w:tentative="1">
      <w:start w:val="1"/>
      <w:numFmt w:val="bullet"/>
      <w:lvlText w:val="o"/>
      <w:lvlJc w:val="left"/>
      <w:pPr>
        <w:ind w:left="6570" w:hanging="360"/>
      </w:pPr>
      <w:rPr>
        <w:rFonts w:ascii="Courier New" w:hAnsi="Courier New" w:cs="Courier New" w:hint="default"/>
      </w:rPr>
    </w:lvl>
    <w:lvl w:ilvl="8" w:tplc="040E0005" w:tentative="1">
      <w:start w:val="1"/>
      <w:numFmt w:val="bullet"/>
      <w:lvlText w:val=""/>
      <w:lvlJc w:val="left"/>
      <w:pPr>
        <w:ind w:left="7290" w:hanging="360"/>
      </w:pPr>
      <w:rPr>
        <w:rFonts w:ascii="Wingdings" w:hAnsi="Wingdings" w:hint="default"/>
      </w:rPr>
    </w:lvl>
  </w:abstractNum>
  <w:abstractNum w:abstractNumId="32" w15:restartNumberingAfterBreak="0">
    <w:nsid w:val="5F5047AD"/>
    <w:multiLevelType w:val="multilevel"/>
    <w:tmpl w:val="DFE26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AE0C92"/>
    <w:multiLevelType w:val="multilevel"/>
    <w:tmpl w:val="02109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674C1"/>
    <w:multiLevelType w:val="hybridMultilevel"/>
    <w:tmpl w:val="60FC049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361453"/>
    <w:multiLevelType w:val="multilevel"/>
    <w:tmpl w:val="D9BCBF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755664"/>
    <w:multiLevelType w:val="hybridMultilevel"/>
    <w:tmpl w:val="A14688BC"/>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7" w15:restartNumberingAfterBreak="0">
    <w:nsid w:val="6EBE3F19"/>
    <w:multiLevelType w:val="multilevel"/>
    <w:tmpl w:val="A2449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6A0329"/>
    <w:multiLevelType w:val="hybridMultilevel"/>
    <w:tmpl w:val="CEE85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0583F33"/>
    <w:multiLevelType w:val="hybridMultilevel"/>
    <w:tmpl w:val="3AD42F92"/>
    <w:lvl w:ilvl="0" w:tplc="040E000B">
      <w:start w:val="1"/>
      <w:numFmt w:val="bullet"/>
      <w:lvlText w:val=""/>
      <w:lvlJc w:val="left"/>
      <w:pPr>
        <w:ind w:left="1800" w:hanging="360"/>
      </w:pPr>
      <w:rPr>
        <w:rFonts w:ascii="Wingdings" w:hAnsi="Wingdings"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0" w15:restartNumberingAfterBreak="0">
    <w:nsid w:val="74AA719B"/>
    <w:multiLevelType w:val="hybridMultilevel"/>
    <w:tmpl w:val="41F25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81B771B"/>
    <w:multiLevelType w:val="multilevel"/>
    <w:tmpl w:val="1C509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F82603"/>
    <w:multiLevelType w:val="multilevel"/>
    <w:tmpl w:val="EC4CD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4F2C30"/>
    <w:multiLevelType w:val="multilevel"/>
    <w:tmpl w:val="DB68D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533853"/>
    <w:multiLevelType w:val="multilevel"/>
    <w:tmpl w:val="F364C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6C6683"/>
    <w:multiLevelType w:val="multilevel"/>
    <w:tmpl w:val="E4681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D90DE8"/>
    <w:multiLevelType w:val="hybridMultilevel"/>
    <w:tmpl w:val="79A882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696272332">
    <w:abstractNumId w:val="8"/>
  </w:num>
  <w:num w:numId="2" w16cid:durableId="1367220367">
    <w:abstractNumId w:val="20"/>
  </w:num>
  <w:num w:numId="3" w16cid:durableId="1506900639">
    <w:abstractNumId w:val="0"/>
  </w:num>
  <w:num w:numId="4" w16cid:durableId="497116569">
    <w:abstractNumId w:val="28"/>
  </w:num>
  <w:num w:numId="5" w16cid:durableId="1682078477">
    <w:abstractNumId w:val="10"/>
  </w:num>
  <w:num w:numId="6" w16cid:durableId="670062067">
    <w:abstractNumId w:val="17"/>
  </w:num>
  <w:num w:numId="7" w16cid:durableId="668681334">
    <w:abstractNumId w:val="36"/>
  </w:num>
  <w:num w:numId="8" w16cid:durableId="305667974">
    <w:abstractNumId w:val="39"/>
  </w:num>
  <w:num w:numId="9" w16cid:durableId="1332412664">
    <w:abstractNumId w:val="23"/>
  </w:num>
  <w:num w:numId="10" w16cid:durableId="129828198">
    <w:abstractNumId w:val="13"/>
  </w:num>
  <w:num w:numId="11" w16cid:durableId="633605440">
    <w:abstractNumId w:val="15"/>
  </w:num>
  <w:num w:numId="12" w16cid:durableId="226886002">
    <w:abstractNumId w:val="14"/>
  </w:num>
  <w:num w:numId="13" w16cid:durableId="1551838550">
    <w:abstractNumId w:val="21"/>
  </w:num>
  <w:num w:numId="14" w16cid:durableId="1307471054">
    <w:abstractNumId w:val="34"/>
  </w:num>
  <w:num w:numId="15" w16cid:durableId="1789082816">
    <w:abstractNumId w:val="25"/>
  </w:num>
  <w:num w:numId="16" w16cid:durableId="1692413185">
    <w:abstractNumId w:val="31"/>
  </w:num>
  <w:num w:numId="17" w16cid:durableId="530194299">
    <w:abstractNumId w:val="27"/>
  </w:num>
  <w:num w:numId="18" w16cid:durableId="453795590">
    <w:abstractNumId w:val="18"/>
  </w:num>
  <w:num w:numId="19" w16cid:durableId="1096363208">
    <w:abstractNumId w:val="6"/>
  </w:num>
  <w:num w:numId="20" w16cid:durableId="418600500">
    <w:abstractNumId w:val="16"/>
  </w:num>
  <w:num w:numId="21" w16cid:durableId="2142309975">
    <w:abstractNumId w:val="38"/>
  </w:num>
  <w:num w:numId="22" w16cid:durableId="1317029520">
    <w:abstractNumId w:val="2"/>
  </w:num>
  <w:num w:numId="23" w16cid:durableId="1790469719">
    <w:abstractNumId w:val="11"/>
  </w:num>
  <w:num w:numId="24" w16cid:durableId="1152677893">
    <w:abstractNumId w:val="40"/>
  </w:num>
  <w:num w:numId="25" w16cid:durableId="1523787875">
    <w:abstractNumId w:val="46"/>
  </w:num>
  <w:num w:numId="26" w16cid:durableId="674311153">
    <w:abstractNumId w:val="24"/>
  </w:num>
  <w:num w:numId="27" w16cid:durableId="495654585">
    <w:abstractNumId w:val="41"/>
  </w:num>
  <w:num w:numId="28" w16cid:durableId="707416388">
    <w:abstractNumId w:val="12"/>
  </w:num>
  <w:num w:numId="29" w16cid:durableId="849412615">
    <w:abstractNumId w:val="5"/>
  </w:num>
  <w:num w:numId="30" w16cid:durableId="1791389222">
    <w:abstractNumId w:val="44"/>
  </w:num>
  <w:num w:numId="31" w16cid:durableId="2144885086">
    <w:abstractNumId w:val="33"/>
  </w:num>
  <w:num w:numId="32" w16cid:durableId="1628002454">
    <w:abstractNumId w:val="37"/>
  </w:num>
  <w:num w:numId="33" w16cid:durableId="2061830030">
    <w:abstractNumId w:val="30"/>
  </w:num>
  <w:num w:numId="34" w16cid:durableId="9795748">
    <w:abstractNumId w:val="19"/>
  </w:num>
  <w:num w:numId="35" w16cid:durableId="1139151021">
    <w:abstractNumId w:val="29"/>
  </w:num>
  <w:num w:numId="36" w16cid:durableId="1700275984">
    <w:abstractNumId w:val="35"/>
  </w:num>
  <w:num w:numId="37" w16cid:durableId="1203640031">
    <w:abstractNumId w:val="9"/>
  </w:num>
  <w:num w:numId="38" w16cid:durableId="1811901663">
    <w:abstractNumId w:val="1"/>
  </w:num>
  <w:num w:numId="39" w16cid:durableId="626814007">
    <w:abstractNumId w:val="42"/>
  </w:num>
  <w:num w:numId="40" w16cid:durableId="2559198">
    <w:abstractNumId w:val="32"/>
  </w:num>
  <w:num w:numId="41" w16cid:durableId="553809905">
    <w:abstractNumId w:val="45"/>
  </w:num>
  <w:num w:numId="42" w16cid:durableId="936788489">
    <w:abstractNumId w:val="43"/>
  </w:num>
  <w:num w:numId="43" w16cid:durableId="865142799">
    <w:abstractNumId w:val="22"/>
  </w:num>
  <w:num w:numId="44" w16cid:durableId="470556314">
    <w:abstractNumId w:val="4"/>
  </w:num>
  <w:num w:numId="45" w16cid:durableId="1053962453">
    <w:abstractNumId w:val="3"/>
  </w:num>
  <w:num w:numId="46" w16cid:durableId="807163383">
    <w:abstractNumId w:val="7"/>
  </w:num>
  <w:num w:numId="47" w16cid:durableId="17662425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B6"/>
    <w:rsid w:val="000064AA"/>
    <w:rsid w:val="000074A4"/>
    <w:rsid w:val="00012230"/>
    <w:rsid w:val="0001706D"/>
    <w:rsid w:val="00027413"/>
    <w:rsid w:val="000340C1"/>
    <w:rsid w:val="00050321"/>
    <w:rsid w:val="00060A5E"/>
    <w:rsid w:val="00065667"/>
    <w:rsid w:val="000812CB"/>
    <w:rsid w:val="00082EF5"/>
    <w:rsid w:val="000846B0"/>
    <w:rsid w:val="000851A3"/>
    <w:rsid w:val="00091EB6"/>
    <w:rsid w:val="00093E42"/>
    <w:rsid w:val="0009616B"/>
    <w:rsid w:val="00097A83"/>
    <w:rsid w:val="000B2F3C"/>
    <w:rsid w:val="000B407F"/>
    <w:rsid w:val="000B41BC"/>
    <w:rsid w:val="000B5408"/>
    <w:rsid w:val="000C083A"/>
    <w:rsid w:val="000C7FAD"/>
    <w:rsid w:val="000D74FA"/>
    <w:rsid w:val="000E3732"/>
    <w:rsid w:val="000F65F8"/>
    <w:rsid w:val="000F6907"/>
    <w:rsid w:val="000F7550"/>
    <w:rsid w:val="00122129"/>
    <w:rsid w:val="00124892"/>
    <w:rsid w:val="00133540"/>
    <w:rsid w:val="00143857"/>
    <w:rsid w:val="00173B53"/>
    <w:rsid w:val="00173E44"/>
    <w:rsid w:val="00175C25"/>
    <w:rsid w:val="00192548"/>
    <w:rsid w:val="001A392A"/>
    <w:rsid w:val="001A68DD"/>
    <w:rsid w:val="001D4DA8"/>
    <w:rsid w:val="001D7913"/>
    <w:rsid w:val="001E7C5D"/>
    <w:rsid w:val="001F15A0"/>
    <w:rsid w:val="001F6D6B"/>
    <w:rsid w:val="00204F74"/>
    <w:rsid w:val="00211412"/>
    <w:rsid w:val="00214679"/>
    <w:rsid w:val="00217146"/>
    <w:rsid w:val="00227C3B"/>
    <w:rsid w:val="00227E25"/>
    <w:rsid w:val="00237186"/>
    <w:rsid w:val="0023724E"/>
    <w:rsid w:val="00237D18"/>
    <w:rsid w:val="00254E9E"/>
    <w:rsid w:val="00260142"/>
    <w:rsid w:val="0026199E"/>
    <w:rsid w:val="00262328"/>
    <w:rsid w:val="002701F7"/>
    <w:rsid w:val="00281F8A"/>
    <w:rsid w:val="002873D5"/>
    <w:rsid w:val="0029511D"/>
    <w:rsid w:val="002A1D7E"/>
    <w:rsid w:val="002C7ED8"/>
    <w:rsid w:val="002D0ADF"/>
    <w:rsid w:val="002D5146"/>
    <w:rsid w:val="002E7443"/>
    <w:rsid w:val="002F03B6"/>
    <w:rsid w:val="00302344"/>
    <w:rsid w:val="00303FA2"/>
    <w:rsid w:val="00305BF0"/>
    <w:rsid w:val="00307FF5"/>
    <w:rsid w:val="00314488"/>
    <w:rsid w:val="003164E6"/>
    <w:rsid w:val="003202A5"/>
    <w:rsid w:val="00321091"/>
    <w:rsid w:val="00327BBC"/>
    <w:rsid w:val="003336E2"/>
    <w:rsid w:val="00343116"/>
    <w:rsid w:val="0034338C"/>
    <w:rsid w:val="00344FE2"/>
    <w:rsid w:val="0035066C"/>
    <w:rsid w:val="00354B10"/>
    <w:rsid w:val="0036547D"/>
    <w:rsid w:val="003832AF"/>
    <w:rsid w:val="00396698"/>
    <w:rsid w:val="003A6F4B"/>
    <w:rsid w:val="003B2182"/>
    <w:rsid w:val="003C2512"/>
    <w:rsid w:val="003C55AE"/>
    <w:rsid w:val="003D2070"/>
    <w:rsid w:val="003D3C05"/>
    <w:rsid w:val="003D71B0"/>
    <w:rsid w:val="003E70B1"/>
    <w:rsid w:val="003F2594"/>
    <w:rsid w:val="003F4818"/>
    <w:rsid w:val="00401C7E"/>
    <w:rsid w:val="004171B1"/>
    <w:rsid w:val="00417BD7"/>
    <w:rsid w:val="00420D2B"/>
    <w:rsid w:val="00440DB7"/>
    <w:rsid w:val="00442702"/>
    <w:rsid w:val="00453329"/>
    <w:rsid w:val="004550B7"/>
    <w:rsid w:val="00461919"/>
    <w:rsid w:val="0049135F"/>
    <w:rsid w:val="004A725C"/>
    <w:rsid w:val="004B1F0D"/>
    <w:rsid w:val="004B3BF4"/>
    <w:rsid w:val="004D6977"/>
    <w:rsid w:val="004F4FB7"/>
    <w:rsid w:val="00502B9D"/>
    <w:rsid w:val="00503002"/>
    <w:rsid w:val="0050621B"/>
    <w:rsid w:val="00506F58"/>
    <w:rsid w:val="00513730"/>
    <w:rsid w:val="005169F6"/>
    <w:rsid w:val="00517922"/>
    <w:rsid w:val="005216FE"/>
    <w:rsid w:val="005329CF"/>
    <w:rsid w:val="005334E5"/>
    <w:rsid w:val="005377F0"/>
    <w:rsid w:val="00541984"/>
    <w:rsid w:val="00547955"/>
    <w:rsid w:val="00547ECB"/>
    <w:rsid w:val="0055567A"/>
    <w:rsid w:val="00581D50"/>
    <w:rsid w:val="005915A3"/>
    <w:rsid w:val="005A1125"/>
    <w:rsid w:val="005A3164"/>
    <w:rsid w:val="005A7E1C"/>
    <w:rsid w:val="005B1924"/>
    <w:rsid w:val="005C2257"/>
    <w:rsid w:val="005C2698"/>
    <w:rsid w:val="005C6146"/>
    <w:rsid w:val="005D44C0"/>
    <w:rsid w:val="00603032"/>
    <w:rsid w:val="00610890"/>
    <w:rsid w:val="00647A74"/>
    <w:rsid w:val="00657827"/>
    <w:rsid w:val="0066040A"/>
    <w:rsid w:val="00660D79"/>
    <w:rsid w:val="0066242A"/>
    <w:rsid w:val="0069059B"/>
    <w:rsid w:val="006A0549"/>
    <w:rsid w:val="006A6C23"/>
    <w:rsid w:val="006B05A6"/>
    <w:rsid w:val="006B060A"/>
    <w:rsid w:val="006B16CB"/>
    <w:rsid w:val="006B3FB8"/>
    <w:rsid w:val="006C4213"/>
    <w:rsid w:val="006D0A9A"/>
    <w:rsid w:val="006E41CA"/>
    <w:rsid w:val="006F1B0A"/>
    <w:rsid w:val="006F78A7"/>
    <w:rsid w:val="00717CA2"/>
    <w:rsid w:val="007561A0"/>
    <w:rsid w:val="00765E50"/>
    <w:rsid w:val="00786C8E"/>
    <w:rsid w:val="00787474"/>
    <w:rsid w:val="00792498"/>
    <w:rsid w:val="007965B0"/>
    <w:rsid w:val="007A4FB5"/>
    <w:rsid w:val="007B1475"/>
    <w:rsid w:val="007B344E"/>
    <w:rsid w:val="007D66F5"/>
    <w:rsid w:val="007E7A3B"/>
    <w:rsid w:val="007F70CC"/>
    <w:rsid w:val="007F767F"/>
    <w:rsid w:val="00800E59"/>
    <w:rsid w:val="00811DDC"/>
    <w:rsid w:val="008160DE"/>
    <w:rsid w:val="00825004"/>
    <w:rsid w:val="0082506C"/>
    <w:rsid w:val="00827975"/>
    <w:rsid w:val="0083161F"/>
    <w:rsid w:val="00837F94"/>
    <w:rsid w:val="00840BC3"/>
    <w:rsid w:val="0085044A"/>
    <w:rsid w:val="008520BA"/>
    <w:rsid w:val="00857AD3"/>
    <w:rsid w:val="00862927"/>
    <w:rsid w:val="00865C57"/>
    <w:rsid w:val="00892BA8"/>
    <w:rsid w:val="008A2938"/>
    <w:rsid w:val="008A44BD"/>
    <w:rsid w:val="008B4B14"/>
    <w:rsid w:val="008C3CB0"/>
    <w:rsid w:val="008E2E13"/>
    <w:rsid w:val="008E6012"/>
    <w:rsid w:val="008F7F52"/>
    <w:rsid w:val="00901831"/>
    <w:rsid w:val="00912ED9"/>
    <w:rsid w:val="00916AF0"/>
    <w:rsid w:val="00924008"/>
    <w:rsid w:val="00935186"/>
    <w:rsid w:val="009429FE"/>
    <w:rsid w:val="00960CAB"/>
    <w:rsid w:val="00971C28"/>
    <w:rsid w:val="00971D69"/>
    <w:rsid w:val="00972714"/>
    <w:rsid w:val="009749EB"/>
    <w:rsid w:val="009804F0"/>
    <w:rsid w:val="009816B6"/>
    <w:rsid w:val="00982C48"/>
    <w:rsid w:val="009A161B"/>
    <w:rsid w:val="009B36E1"/>
    <w:rsid w:val="009C3CB0"/>
    <w:rsid w:val="009D2541"/>
    <w:rsid w:val="009D407D"/>
    <w:rsid w:val="009D6CDB"/>
    <w:rsid w:val="009E5D4D"/>
    <w:rsid w:val="009E5EFC"/>
    <w:rsid w:val="009E6888"/>
    <w:rsid w:val="009F0CAA"/>
    <w:rsid w:val="009F1525"/>
    <w:rsid w:val="009F373F"/>
    <w:rsid w:val="00A269E9"/>
    <w:rsid w:val="00A362C6"/>
    <w:rsid w:val="00A40775"/>
    <w:rsid w:val="00A42458"/>
    <w:rsid w:val="00A424E4"/>
    <w:rsid w:val="00A44C32"/>
    <w:rsid w:val="00A44C5F"/>
    <w:rsid w:val="00A515C4"/>
    <w:rsid w:val="00A73211"/>
    <w:rsid w:val="00AA736A"/>
    <w:rsid w:val="00AB771A"/>
    <w:rsid w:val="00AC10E2"/>
    <w:rsid w:val="00AC7D03"/>
    <w:rsid w:val="00AD5164"/>
    <w:rsid w:val="00AE661B"/>
    <w:rsid w:val="00AE6731"/>
    <w:rsid w:val="00AF0BCD"/>
    <w:rsid w:val="00AF3169"/>
    <w:rsid w:val="00B01FA9"/>
    <w:rsid w:val="00B37E30"/>
    <w:rsid w:val="00B43276"/>
    <w:rsid w:val="00B45CE3"/>
    <w:rsid w:val="00B530FB"/>
    <w:rsid w:val="00B53D70"/>
    <w:rsid w:val="00B65075"/>
    <w:rsid w:val="00B677D8"/>
    <w:rsid w:val="00B73CED"/>
    <w:rsid w:val="00B75012"/>
    <w:rsid w:val="00B80411"/>
    <w:rsid w:val="00B8782D"/>
    <w:rsid w:val="00B87F79"/>
    <w:rsid w:val="00B90093"/>
    <w:rsid w:val="00B90F77"/>
    <w:rsid w:val="00B92583"/>
    <w:rsid w:val="00B9317E"/>
    <w:rsid w:val="00BA1E0B"/>
    <w:rsid w:val="00BC2C48"/>
    <w:rsid w:val="00BC4F4B"/>
    <w:rsid w:val="00BD428D"/>
    <w:rsid w:val="00BD42C0"/>
    <w:rsid w:val="00BD5802"/>
    <w:rsid w:val="00BD64B1"/>
    <w:rsid w:val="00BE05AD"/>
    <w:rsid w:val="00BE089D"/>
    <w:rsid w:val="00BF3077"/>
    <w:rsid w:val="00C11B91"/>
    <w:rsid w:val="00C12089"/>
    <w:rsid w:val="00C27428"/>
    <w:rsid w:val="00C31AB6"/>
    <w:rsid w:val="00C4727B"/>
    <w:rsid w:val="00C574A3"/>
    <w:rsid w:val="00C60728"/>
    <w:rsid w:val="00C84176"/>
    <w:rsid w:val="00C869E3"/>
    <w:rsid w:val="00CA414A"/>
    <w:rsid w:val="00CB6D9E"/>
    <w:rsid w:val="00CB747C"/>
    <w:rsid w:val="00CC7F76"/>
    <w:rsid w:val="00CD2E5F"/>
    <w:rsid w:val="00CD480B"/>
    <w:rsid w:val="00CF6261"/>
    <w:rsid w:val="00CF6BBD"/>
    <w:rsid w:val="00D034E4"/>
    <w:rsid w:val="00D116EC"/>
    <w:rsid w:val="00D11FA4"/>
    <w:rsid w:val="00D13C13"/>
    <w:rsid w:val="00D2246D"/>
    <w:rsid w:val="00D245F1"/>
    <w:rsid w:val="00D27407"/>
    <w:rsid w:val="00D3506E"/>
    <w:rsid w:val="00D45949"/>
    <w:rsid w:val="00D508EE"/>
    <w:rsid w:val="00D56059"/>
    <w:rsid w:val="00D634C6"/>
    <w:rsid w:val="00D734AF"/>
    <w:rsid w:val="00D749A5"/>
    <w:rsid w:val="00D97D1C"/>
    <w:rsid w:val="00DA5204"/>
    <w:rsid w:val="00DF5798"/>
    <w:rsid w:val="00E0248A"/>
    <w:rsid w:val="00E07DF4"/>
    <w:rsid w:val="00E12096"/>
    <w:rsid w:val="00E27719"/>
    <w:rsid w:val="00E30F4D"/>
    <w:rsid w:val="00E315FF"/>
    <w:rsid w:val="00E32211"/>
    <w:rsid w:val="00E415A2"/>
    <w:rsid w:val="00E44928"/>
    <w:rsid w:val="00E455C6"/>
    <w:rsid w:val="00E504E5"/>
    <w:rsid w:val="00E51564"/>
    <w:rsid w:val="00E51F43"/>
    <w:rsid w:val="00E520DF"/>
    <w:rsid w:val="00E54DAF"/>
    <w:rsid w:val="00E6278D"/>
    <w:rsid w:val="00E64763"/>
    <w:rsid w:val="00E66A1F"/>
    <w:rsid w:val="00E67AEC"/>
    <w:rsid w:val="00E70C3C"/>
    <w:rsid w:val="00E87044"/>
    <w:rsid w:val="00E9141A"/>
    <w:rsid w:val="00E93BED"/>
    <w:rsid w:val="00E96A64"/>
    <w:rsid w:val="00EA08C5"/>
    <w:rsid w:val="00EB0691"/>
    <w:rsid w:val="00EB1757"/>
    <w:rsid w:val="00EC5F73"/>
    <w:rsid w:val="00ED436B"/>
    <w:rsid w:val="00EE2FD6"/>
    <w:rsid w:val="00EE6B18"/>
    <w:rsid w:val="00F0519D"/>
    <w:rsid w:val="00F14AA5"/>
    <w:rsid w:val="00F16105"/>
    <w:rsid w:val="00F3029A"/>
    <w:rsid w:val="00F4353C"/>
    <w:rsid w:val="00F437D1"/>
    <w:rsid w:val="00F438C9"/>
    <w:rsid w:val="00F46A1F"/>
    <w:rsid w:val="00F56B06"/>
    <w:rsid w:val="00F57AAA"/>
    <w:rsid w:val="00F641D2"/>
    <w:rsid w:val="00F720AC"/>
    <w:rsid w:val="00F748DD"/>
    <w:rsid w:val="00F76112"/>
    <w:rsid w:val="00F96419"/>
    <w:rsid w:val="00FA13C3"/>
    <w:rsid w:val="00FA2EA2"/>
    <w:rsid w:val="00FB30FF"/>
    <w:rsid w:val="00FB589F"/>
    <w:rsid w:val="00FC0D32"/>
    <w:rsid w:val="00FE2FE3"/>
    <w:rsid w:val="00FE3395"/>
    <w:rsid w:val="00FE4977"/>
    <w:rsid w:val="00FF06D6"/>
    <w:rsid w:val="00FF1A48"/>
    <w:rsid w:val="00FF3C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B4D0"/>
  <w15:docId w15:val="{0C572EBB-EE55-44F3-A0D6-6E952D8C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47A74"/>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0F65F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F65F8"/>
    <w:rPr>
      <w:rFonts w:ascii="Tahoma" w:hAnsi="Tahoma" w:cs="Tahoma"/>
      <w:sz w:val="16"/>
      <w:szCs w:val="16"/>
      <w:lang w:val="hu-HU"/>
    </w:rPr>
  </w:style>
  <w:style w:type="paragraph" w:customStyle="1" w:styleId="Standard">
    <w:name w:val="Standard"/>
    <w:rsid w:val="004F4FB7"/>
    <w:pPr>
      <w:widowControl w:val="0"/>
      <w:suppressAutoHyphens/>
      <w:autoSpaceDN w:val="0"/>
      <w:spacing w:after="0" w:line="240" w:lineRule="auto"/>
    </w:pPr>
    <w:rPr>
      <w:rFonts w:ascii="Times New Roman" w:eastAsia="SimSun" w:hAnsi="Times New Roman" w:cs="Mangal"/>
      <w:kern w:val="3"/>
      <w:sz w:val="24"/>
      <w:szCs w:val="24"/>
      <w:lang w:val="hu-HU" w:eastAsia="zh-CN" w:bidi="hi-IN"/>
    </w:rPr>
  </w:style>
  <w:style w:type="paragraph" w:styleId="Listaszerbekezds">
    <w:name w:val="List Paragraph"/>
    <w:basedOn w:val="Norml"/>
    <w:uiPriority w:val="34"/>
    <w:qFormat/>
    <w:rsid w:val="00D634C6"/>
    <w:pPr>
      <w:ind w:left="720"/>
      <w:contextualSpacing/>
    </w:pPr>
  </w:style>
  <w:style w:type="character" w:styleId="Hiperhivatkozs">
    <w:name w:val="Hyperlink"/>
    <w:basedOn w:val="Bekezdsalapbettpusa"/>
    <w:uiPriority w:val="99"/>
    <w:unhideWhenUsed/>
    <w:rsid w:val="003A6F4B"/>
    <w:rPr>
      <w:color w:val="0563C1" w:themeColor="hyperlink"/>
      <w:u w:val="single"/>
    </w:rPr>
  </w:style>
  <w:style w:type="paragraph" w:styleId="NormlWeb">
    <w:name w:val="Normal (Web)"/>
    <w:basedOn w:val="Norml"/>
    <w:uiPriority w:val="99"/>
    <w:semiHidden/>
    <w:unhideWhenUsed/>
    <w:rsid w:val="00BE05A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BE05AD"/>
    <w:pPr>
      <w:tabs>
        <w:tab w:val="center" w:pos="4536"/>
        <w:tab w:val="right" w:pos="9072"/>
      </w:tabs>
      <w:spacing w:after="0" w:line="240" w:lineRule="auto"/>
    </w:pPr>
  </w:style>
  <w:style w:type="character" w:customStyle="1" w:styleId="lfejChar">
    <w:name w:val="Élőfej Char"/>
    <w:basedOn w:val="Bekezdsalapbettpusa"/>
    <w:link w:val="lfej"/>
    <w:uiPriority w:val="99"/>
    <w:rsid w:val="00BE05AD"/>
    <w:rPr>
      <w:lang w:val="hu-HU"/>
    </w:rPr>
  </w:style>
  <w:style w:type="paragraph" w:styleId="llb">
    <w:name w:val="footer"/>
    <w:basedOn w:val="Norml"/>
    <w:link w:val="llbChar"/>
    <w:uiPriority w:val="99"/>
    <w:unhideWhenUsed/>
    <w:rsid w:val="00BE05AD"/>
    <w:pPr>
      <w:tabs>
        <w:tab w:val="center" w:pos="4536"/>
        <w:tab w:val="right" w:pos="9072"/>
      </w:tabs>
      <w:spacing w:after="0" w:line="240" w:lineRule="auto"/>
    </w:pPr>
  </w:style>
  <w:style w:type="character" w:customStyle="1" w:styleId="llbChar">
    <w:name w:val="Élőláb Char"/>
    <w:basedOn w:val="Bekezdsalapbettpusa"/>
    <w:link w:val="llb"/>
    <w:uiPriority w:val="99"/>
    <w:rsid w:val="00BE05AD"/>
    <w:rPr>
      <w:lang w:val="hu-HU"/>
    </w:rPr>
  </w:style>
  <w:style w:type="character" w:styleId="Kiemels">
    <w:name w:val="Emphasis"/>
    <w:basedOn w:val="Bekezdsalapbettpusa"/>
    <w:uiPriority w:val="20"/>
    <w:qFormat/>
    <w:rsid w:val="00BE05AD"/>
    <w:rPr>
      <w:i/>
      <w:iCs/>
    </w:rPr>
  </w:style>
  <w:style w:type="character" w:styleId="Oldalszm">
    <w:name w:val="page number"/>
    <w:basedOn w:val="Bekezdsalapbettpusa"/>
    <w:rsid w:val="00E67AEC"/>
  </w:style>
  <w:style w:type="paragraph" w:styleId="Kiemeltidzet">
    <w:name w:val="Intense Quote"/>
    <w:basedOn w:val="Norml"/>
    <w:next w:val="Norml"/>
    <w:link w:val="KiemeltidzetChar"/>
    <w:uiPriority w:val="30"/>
    <w:qFormat/>
    <w:rsid w:val="009351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
    <w:name w:val="Kiemelt idézet Char"/>
    <w:basedOn w:val="Bekezdsalapbettpusa"/>
    <w:link w:val="Kiemeltidzet"/>
    <w:uiPriority w:val="30"/>
    <w:rsid w:val="00935186"/>
    <w:rPr>
      <w:i/>
      <w:iCs/>
      <w:color w:val="5B9BD5" w:themeColor="accent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101">
      <w:bodyDiv w:val="1"/>
      <w:marLeft w:val="0"/>
      <w:marRight w:val="0"/>
      <w:marTop w:val="0"/>
      <w:marBottom w:val="0"/>
      <w:divBdr>
        <w:top w:val="none" w:sz="0" w:space="0" w:color="auto"/>
        <w:left w:val="none" w:sz="0" w:space="0" w:color="auto"/>
        <w:bottom w:val="none" w:sz="0" w:space="0" w:color="auto"/>
        <w:right w:val="none" w:sz="0" w:space="0" w:color="auto"/>
      </w:divBdr>
    </w:div>
    <w:div w:id="425612236">
      <w:bodyDiv w:val="1"/>
      <w:marLeft w:val="0"/>
      <w:marRight w:val="0"/>
      <w:marTop w:val="0"/>
      <w:marBottom w:val="0"/>
      <w:divBdr>
        <w:top w:val="none" w:sz="0" w:space="0" w:color="auto"/>
        <w:left w:val="none" w:sz="0" w:space="0" w:color="auto"/>
        <w:bottom w:val="none" w:sz="0" w:space="0" w:color="auto"/>
        <w:right w:val="none" w:sz="0" w:space="0" w:color="auto"/>
      </w:divBdr>
    </w:div>
    <w:div w:id="6718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ao.kisbe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zocikisber@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n-US" sz="900" i="1"/>
              <a:t>E</a:t>
            </a:r>
            <a:r>
              <a:rPr lang="hu-HU" sz="900" i="1"/>
              <a:t>llátástípusok férőhely szerinti megoszlása az Őszi Napfény</a:t>
            </a:r>
            <a:r>
              <a:rPr lang="hu-HU" sz="900" i="1" baseline="0"/>
              <a:t> Idősek Otthonában</a:t>
            </a:r>
            <a:endParaRPr lang="en-US" sz="900" i="1"/>
          </a:p>
        </c:rich>
      </c:tx>
      <c:layout>
        <c:manualLayout>
          <c:xMode val="edge"/>
          <c:yMode val="edge"/>
          <c:x val="9.0589272762375869E-2"/>
          <c:y val="1.9184457612901482E-2"/>
        </c:manualLayout>
      </c:layout>
      <c:overlay val="0"/>
      <c:spPr>
        <a:noFill/>
        <a:ln w="25399">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spPr>
            <a:solidFill>
              <a:srgbClr val="4472C4">
                <a:lumMod val="60000"/>
                <a:lumOff val="40000"/>
              </a:srgbClr>
            </a:solidFill>
          </c:spPr>
          <c:dPt>
            <c:idx val="0"/>
            <c:bubble3D val="0"/>
            <c:spPr>
              <a:solidFill>
                <a:srgbClr val="4472C4">
                  <a:lumMod val="75000"/>
                </a:srgbClr>
              </a:solidFill>
              <a:ln w="25399">
                <a:solidFill>
                  <a:schemeClr val="lt1"/>
                </a:solidFill>
              </a:ln>
              <a:effectLst/>
              <a:sp3d contourW="25400">
                <a:contourClr>
                  <a:schemeClr val="lt1"/>
                </a:contourClr>
              </a:sp3d>
            </c:spPr>
            <c:extLst>
              <c:ext xmlns:c16="http://schemas.microsoft.com/office/drawing/2014/chart" uri="{C3380CC4-5D6E-409C-BE32-E72D297353CC}">
                <c16:uniqueId val="{00000001-7152-437E-9008-6FDE4CA05848}"/>
              </c:ext>
            </c:extLst>
          </c:dPt>
          <c:dPt>
            <c:idx val="1"/>
            <c:bubble3D val="0"/>
            <c:spPr>
              <a:solidFill>
                <a:srgbClr val="4472C4">
                  <a:lumMod val="60000"/>
                  <a:lumOff val="40000"/>
                </a:srgbClr>
              </a:solidFill>
              <a:ln w="25399">
                <a:solidFill>
                  <a:srgbClr val="4472C4">
                    <a:lumMod val="50000"/>
                  </a:srgbClr>
                </a:solidFill>
              </a:ln>
              <a:effectLst/>
              <a:sp3d contourW="25400">
                <a:contourClr>
                  <a:schemeClr val="lt1"/>
                </a:contourClr>
              </a:sp3d>
            </c:spPr>
            <c:extLst>
              <c:ext xmlns:c16="http://schemas.microsoft.com/office/drawing/2014/chart" uri="{C3380CC4-5D6E-409C-BE32-E72D297353CC}">
                <c16:uniqueId val="{00000003-7152-437E-9008-6FDE4CA05848}"/>
              </c:ext>
            </c:extLst>
          </c:dPt>
          <c:dPt>
            <c:idx val="2"/>
            <c:bubble3D val="0"/>
            <c:spPr>
              <a:solidFill>
                <a:srgbClr val="4472C4">
                  <a:lumMod val="40000"/>
                  <a:lumOff val="60000"/>
                </a:srgbClr>
              </a:solidFill>
              <a:ln w="25399">
                <a:solidFill>
                  <a:srgbClr val="4472C4">
                    <a:lumMod val="40000"/>
                    <a:lumOff val="60000"/>
                  </a:srgbClr>
                </a:solidFill>
              </a:ln>
              <a:effectLst/>
              <a:sp3d contourW="25400">
                <a:contourClr>
                  <a:schemeClr val="lt1"/>
                </a:contourClr>
              </a:sp3d>
            </c:spPr>
            <c:extLst>
              <c:ext xmlns:c16="http://schemas.microsoft.com/office/drawing/2014/chart" uri="{C3380CC4-5D6E-409C-BE32-E72D297353CC}">
                <c16:uniqueId val="{00000005-7152-437E-9008-6FDE4CA05848}"/>
              </c:ext>
            </c:extLst>
          </c:dPt>
          <c:dLbls>
            <c:dLbl>
              <c:idx val="0"/>
              <c:layout>
                <c:manualLayout>
                  <c:x val="0.22671150481189872"/>
                  <c:y val="0.11368183143773693"/>
                </c:manualLayout>
              </c:layout>
              <c:tx>
                <c:rich>
                  <a:bodyPr/>
                  <a:lstStyle/>
                  <a:p>
                    <a:r>
                      <a:rPr lang="hu-HU"/>
                      <a:t>Emelt szintű ellátás </a:t>
                    </a:r>
                  </a:p>
                  <a:p>
                    <a:r>
                      <a:rPr lang="hu-HU"/>
                      <a:t>14 fő</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152-437E-9008-6FDE4CA05848}"/>
                </c:ext>
              </c:extLst>
            </c:dLbl>
            <c:dLbl>
              <c:idx val="1"/>
              <c:tx>
                <c:rich>
                  <a:bodyPr/>
                  <a:lstStyle/>
                  <a:p>
                    <a:r>
                      <a:rPr lang="hu-HU"/>
                      <a:t>Átlagos szintű ellátás</a:t>
                    </a:r>
                  </a:p>
                  <a:p>
                    <a:r>
                      <a:rPr lang="hu-HU"/>
                      <a:t>96 fő</a:t>
                    </a:r>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152-437E-9008-6FDE4CA05848}"/>
                </c:ext>
              </c:extLst>
            </c:dLbl>
            <c:dLbl>
              <c:idx val="2"/>
              <c:layout>
                <c:manualLayout>
                  <c:x val="-2.4075021872265991E-2"/>
                  <c:y val="-2.7711431904345312E-2"/>
                </c:manualLayout>
              </c:layout>
              <c:tx>
                <c:rich>
                  <a:bodyPr/>
                  <a:lstStyle/>
                  <a:p>
                    <a:r>
                      <a:rPr lang="en-US"/>
                      <a:t>Demens ellátás</a:t>
                    </a:r>
                  </a:p>
                  <a:p>
                    <a:r>
                      <a:rPr lang="en-US"/>
                      <a:t>40 fő</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152-437E-9008-6FDE4CA05848}"/>
                </c:ext>
              </c:extLst>
            </c:dLbl>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Munka1!$D$4:$D$6</c:f>
              <c:numCache>
                <c:formatCode>General</c:formatCode>
                <c:ptCount val="3"/>
                <c:pt idx="0">
                  <c:v>14</c:v>
                </c:pt>
                <c:pt idx="1">
                  <c:v>96</c:v>
                </c:pt>
                <c:pt idx="2">
                  <c:v>40</c:v>
                </c:pt>
              </c:numCache>
            </c:numRef>
          </c:val>
          <c:extLst>
            <c:ext xmlns:c16="http://schemas.microsoft.com/office/drawing/2014/chart" uri="{C3380CC4-5D6E-409C-BE32-E72D297353CC}">
              <c16:uniqueId val="{00000006-7152-437E-9008-6FDE4CA05848}"/>
            </c:ext>
          </c:extLst>
        </c:ser>
        <c:dLbls>
          <c:showLegendKey val="0"/>
          <c:showVal val="0"/>
          <c:showCatName val="0"/>
          <c:showSerName val="0"/>
          <c:showPercent val="0"/>
          <c:showBubbleSize val="0"/>
          <c:showLeaderLines val="1"/>
        </c:dLbls>
      </c:pie3DChart>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AC37-CF72-4907-9274-FB159495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4232</Words>
  <Characters>29202</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Renata</dc:creator>
  <cp:lastModifiedBy>Titkárság</cp:lastModifiedBy>
  <cp:revision>84</cp:revision>
  <cp:lastPrinted>2025-02-03T08:32:00Z</cp:lastPrinted>
  <dcterms:created xsi:type="dcterms:W3CDTF">2025-02-03T12:47:00Z</dcterms:created>
  <dcterms:modified xsi:type="dcterms:W3CDTF">2025-02-03T14:39:00Z</dcterms:modified>
</cp:coreProperties>
</file>